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4F969">
      <w:pPr>
        <w:spacing w:before="16" w:line="429" w:lineRule="auto"/>
        <w:ind w:right="-54" w:rightChars="0"/>
        <w:jc w:val="center"/>
        <w:rPr>
          <w:rFonts w:ascii="宋体" w:hAnsi="宋体" w:eastAsia="宋体" w:cs="宋体"/>
          <w:b/>
          <w:bCs/>
          <w:color w:val="2B2B2B"/>
          <w:spacing w:val="-15"/>
          <w:sz w:val="27"/>
          <w:szCs w:val="27"/>
        </w:rPr>
      </w:pPr>
      <w:r>
        <w:rPr>
          <w:rFonts w:ascii="宋体" w:hAnsi="宋体" w:eastAsia="宋体" w:cs="宋体"/>
          <w:b/>
          <w:bCs/>
          <w:color w:val="2B2B2B"/>
          <w:spacing w:val="-10"/>
          <w:sz w:val="27"/>
          <w:szCs w:val="27"/>
        </w:rPr>
        <w:t>关于</w:t>
      </w:r>
      <w:r>
        <w:rPr>
          <w:rFonts w:hint="eastAsia" w:ascii="宋体" w:hAnsi="宋体" w:eastAsia="宋体" w:cs="宋体"/>
          <w:b/>
          <w:bCs/>
          <w:color w:val="2B2B2B"/>
          <w:spacing w:val="-10"/>
          <w:sz w:val="27"/>
          <w:szCs w:val="27"/>
          <w:lang w:val="en-US" w:eastAsia="zh-CN"/>
        </w:rPr>
        <w:t>湖北日晟项目管理咨询有限公司评标</w:t>
      </w:r>
      <w:r>
        <w:rPr>
          <w:rFonts w:ascii="宋体" w:hAnsi="宋体" w:eastAsia="宋体" w:cs="宋体"/>
          <w:b/>
          <w:bCs/>
          <w:color w:val="2B2B2B"/>
          <w:spacing w:val="-15"/>
          <w:sz w:val="27"/>
          <w:szCs w:val="27"/>
        </w:rPr>
        <w:t>专家库</w:t>
      </w:r>
    </w:p>
    <w:p w14:paraId="181DF497">
      <w:pPr>
        <w:spacing w:before="16" w:line="429" w:lineRule="auto"/>
        <w:ind w:right="-54" w:rightChars="0"/>
        <w:jc w:val="center"/>
        <w:rPr>
          <w:rFonts w:ascii="宋体" w:hAnsi="宋体" w:eastAsia="宋体" w:cs="宋体"/>
          <w:b/>
          <w:bCs/>
          <w:color w:val="2B2B2B"/>
          <w:spacing w:val="-22"/>
          <w:sz w:val="27"/>
          <w:szCs w:val="27"/>
        </w:rPr>
      </w:pPr>
      <w:r>
        <w:rPr>
          <w:rFonts w:ascii="宋体" w:hAnsi="宋体" w:eastAsia="宋体" w:cs="宋体"/>
          <w:b/>
          <w:bCs/>
          <w:color w:val="2B2B2B"/>
          <w:spacing w:val="-15"/>
          <w:sz w:val="27"/>
          <w:szCs w:val="27"/>
        </w:rPr>
        <w:t>公开征集</w:t>
      </w:r>
      <w:r>
        <w:rPr>
          <w:rFonts w:ascii="宋体" w:hAnsi="宋体" w:eastAsia="宋体" w:cs="宋体"/>
          <w:b/>
          <w:bCs/>
          <w:color w:val="2B2B2B"/>
          <w:spacing w:val="-22"/>
          <w:sz w:val="27"/>
          <w:szCs w:val="27"/>
        </w:rPr>
        <w:t>的公告</w:t>
      </w:r>
    </w:p>
    <w:p w14:paraId="4B6CB8D0">
      <w:pPr>
        <w:spacing w:before="16" w:line="429" w:lineRule="auto"/>
        <w:ind w:right="-54" w:rightChars="0"/>
        <w:jc w:val="both"/>
        <w:rPr>
          <w:rFonts w:hint="eastAsia" w:ascii="宋体" w:hAnsi="宋体" w:eastAsia="宋体" w:cs="宋体"/>
          <w:sz w:val="24"/>
          <w:szCs w:val="24"/>
        </w:rPr>
      </w:pPr>
    </w:p>
    <w:p w14:paraId="53EB71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为进一步丰富和完善</w:t>
      </w:r>
      <w:r>
        <w:rPr>
          <w:rFonts w:hint="eastAsia" w:ascii="宋体" w:hAnsi="宋体" w:eastAsia="宋体" w:cs="宋体"/>
          <w:i w:val="0"/>
          <w:iCs w:val="0"/>
          <w:caps w:val="0"/>
          <w:color w:val="333333"/>
          <w:spacing w:val="0"/>
          <w:sz w:val="24"/>
          <w:szCs w:val="24"/>
          <w:shd w:val="clear" w:fill="FFFFFF"/>
          <w:lang w:val="en-US" w:eastAsia="zh-CN"/>
        </w:rPr>
        <w:t>湖北日晟项目管理咨询有限公司</w:t>
      </w:r>
      <w:r>
        <w:rPr>
          <w:rFonts w:hint="eastAsia" w:ascii="宋体" w:hAnsi="宋体" w:eastAsia="宋体" w:cs="宋体"/>
          <w:i w:val="0"/>
          <w:iCs w:val="0"/>
          <w:caps w:val="0"/>
          <w:color w:val="333333"/>
          <w:spacing w:val="0"/>
          <w:sz w:val="24"/>
          <w:szCs w:val="24"/>
          <w:shd w:val="clear" w:fill="FFFFFF"/>
        </w:rPr>
        <w:t>招标代理评审专家库人才，提升公司的招标代理业务能力和服务水平，确保招标采购项目的质量和评审工作的专业性、公正性和高效性，参照《中华人民共和国政府采购法》《中华人民共和国招标投标法》等相关法律法规，现面向社会公开征集评标专家，欢迎符合资格条件、有意从事评标工作的各界专业人士积极申报。具体公告如下：</w:t>
      </w:r>
    </w:p>
    <w:p w14:paraId="2E67A3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一、征集范围及条件</w:t>
      </w:r>
    </w:p>
    <w:p w14:paraId="49489B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（一）征集范围：</w:t>
      </w:r>
    </w:p>
    <w:p w14:paraId="3726CE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本次专家征集分为工程类、货物类、服务类，本次征集范围面向</w:t>
      </w:r>
      <w:r>
        <w:rPr>
          <w:rFonts w:hint="eastAsia" w:ascii="宋体" w:hAnsi="宋体" w:eastAsia="宋体" w:cs="宋体"/>
          <w:i w:val="0"/>
          <w:iCs w:val="0"/>
          <w:caps w:val="0"/>
          <w:color w:val="333333"/>
          <w:spacing w:val="0"/>
          <w:sz w:val="24"/>
          <w:szCs w:val="24"/>
          <w:shd w:val="clear" w:fill="FFFFFF"/>
          <w:lang w:val="en-US" w:eastAsia="zh-CN"/>
        </w:rPr>
        <w:t>武汉市</w:t>
      </w:r>
      <w:r>
        <w:rPr>
          <w:rFonts w:hint="eastAsia" w:ascii="宋体" w:hAnsi="宋体" w:eastAsia="宋体" w:cs="宋体"/>
          <w:i w:val="0"/>
          <w:iCs w:val="0"/>
          <w:caps w:val="0"/>
          <w:color w:val="333333"/>
          <w:spacing w:val="0"/>
          <w:sz w:val="24"/>
          <w:szCs w:val="24"/>
          <w:shd w:val="clear" w:fill="FFFFFF"/>
        </w:rPr>
        <w:t>征集具有相关专业背景和经验的评审专家。评审专家接我公司评审通知后，</w:t>
      </w:r>
      <w:r>
        <w:rPr>
          <w:rFonts w:hint="eastAsia" w:ascii="宋体" w:hAnsi="宋体" w:eastAsia="宋体" w:cs="宋体"/>
          <w:i w:val="0"/>
          <w:iCs w:val="0"/>
          <w:caps w:val="0"/>
          <w:color w:val="333333"/>
          <w:spacing w:val="0"/>
          <w:sz w:val="24"/>
          <w:szCs w:val="24"/>
          <w:shd w:val="clear" w:fill="FFFFFF"/>
          <w:lang w:val="en-US" w:eastAsia="zh-CN"/>
        </w:rPr>
        <w:t>120</w:t>
      </w:r>
      <w:r>
        <w:rPr>
          <w:rFonts w:hint="eastAsia" w:ascii="宋体" w:hAnsi="宋体" w:eastAsia="宋体" w:cs="宋体"/>
          <w:i w:val="0"/>
          <w:iCs w:val="0"/>
          <w:caps w:val="0"/>
          <w:color w:val="333333"/>
          <w:spacing w:val="0"/>
          <w:sz w:val="24"/>
          <w:szCs w:val="24"/>
          <w:shd w:val="clear" w:fill="FFFFFF"/>
        </w:rPr>
        <w:t>分钟内能到达指定评审地点（</w:t>
      </w:r>
      <w:r>
        <w:rPr>
          <w:rFonts w:hint="eastAsia" w:ascii="宋体" w:hAnsi="宋体" w:eastAsia="宋体" w:cs="宋体"/>
          <w:i w:val="0"/>
          <w:iCs w:val="0"/>
          <w:caps w:val="0"/>
          <w:color w:val="333333"/>
          <w:spacing w:val="0"/>
          <w:sz w:val="24"/>
          <w:szCs w:val="24"/>
          <w:shd w:val="clear" w:fill="FFFFFF"/>
          <w:lang w:val="zh-CN"/>
        </w:rPr>
        <w:t>武汉市洪山区徐东大街徐东嘉园B座28</w:t>
      </w:r>
      <w:r>
        <w:rPr>
          <w:rFonts w:hint="eastAsia" w:ascii="宋体" w:hAnsi="宋体" w:eastAsia="宋体" w:cs="宋体"/>
          <w:i w:val="0"/>
          <w:iCs w:val="0"/>
          <w:caps w:val="0"/>
          <w:color w:val="333333"/>
          <w:spacing w:val="0"/>
          <w:sz w:val="24"/>
          <w:szCs w:val="24"/>
          <w:shd w:val="clear" w:fill="FFFFFF"/>
        </w:rPr>
        <w:t>楼）。</w:t>
      </w:r>
    </w:p>
    <w:p w14:paraId="311A84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（二）专家资格：</w:t>
      </w:r>
    </w:p>
    <w:p w14:paraId="2684B5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1、具有良好的职业道德，承诺在评标评审活动中做到客观公正、廉洁自律、遵纪守法、服从管理；</w:t>
      </w:r>
    </w:p>
    <w:p w14:paraId="3D7445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熟悉并遵守有关法律、法规、技术规范和标准，熟悉招标采购、招投标相关业务及地方性政策，具有较高的专业理论和技术水平、分析判断力、业务实践经验，能够独立、客观、公平、公正地提出评标评审意见；</w:t>
      </w:r>
    </w:p>
    <w:p w14:paraId="1FBD51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3、精通专业业务，熟悉行业情况，具有中级专业技术职称或同等专业水平且从事相关领域工作满8年，或者具有高级专业技术职称或同等专业水平；</w:t>
      </w:r>
    </w:p>
    <w:p w14:paraId="65810A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4、健康状况良好有充沛精力和充裕时间履行专家职责，年龄不超过70周岁；</w:t>
      </w:r>
    </w:p>
    <w:p w14:paraId="035985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5、没有违法失信记录或行贿、受贿、欺诈等不良信用记录；</w:t>
      </w:r>
    </w:p>
    <w:p w14:paraId="28BC2E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lang w:val="en-US" w:eastAsia="zh-CN"/>
        </w:rPr>
        <w:t>6</w:t>
      </w:r>
      <w:r>
        <w:rPr>
          <w:rFonts w:hint="eastAsia" w:ascii="宋体" w:hAnsi="宋体" w:eastAsia="宋体" w:cs="宋体"/>
          <w:i w:val="0"/>
          <w:iCs w:val="0"/>
          <w:caps w:val="0"/>
          <w:color w:val="333333"/>
          <w:spacing w:val="0"/>
          <w:sz w:val="24"/>
          <w:szCs w:val="24"/>
          <w:shd w:val="clear" w:fill="FFFFFF"/>
        </w:rPr>
        <w:t>、自愿以独立身份参加我公司组织的评审活动，认同我公司评审专家抽取系统抽取规则；</w:t>
      </w:r>
    </w:p>
    <w:p w14:paraId="0C3392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lang w:val="en-US" w:eastAsia="zh-CN"/>
        </w:rPr>
        <w:t>7</w:t>
      </w:r>
      <w:r>
        <w:rPr>
          <w:rFonts w:hint="eastAsia" w:ascii="宋体" w:hAnsi="宋体" w:eastAsia="宋体" w:cs="宋体"/>
          <w:i w:val="0"/>
          <w:iCs w:val="0"/>
          <w:caps w:val="0"/>
          <w:color w:val="333333"/>
          <w:spacing w:val="0"/>
          <w:sz w:val="24"/>
          <w:szCs w:val="24"/>
          <w:shd w:val="clear" w:fill="FFFFFF"/>
        </w:rPr>
        <w:t>、法律法规规定的其他条件。</w:t>
      </w:r>
    </w:p>
    <w:p w14:paraId="695F3A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（三）专家专业分类</w:t>
      </w:r>
    </w:p>
    <w:p w14:paraId="4D3021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申请专家应依据所学专业、工作经历和擅长领域，在国家专家分类标准中选择相应的专业进行申请，主要包括：货物类、服务类、工程类。</w:t>
      </w:r>
    </w:p>
    <w:p w14:paraId="0B4710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二、专家职责及评审职责</w:t>
      </w:r>
    </w:p>
    <w:p w14:paraId="398A70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（一）专家职责</w:t>
      </w:r>
    </w:p>
    <w:p w14:paraId="32E3F1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1、为采购工作提供客观真实、公正可靠的评审意见；</w:t>
      </w:r>
    </w:p>
    <w:p w14:paraId="5851D3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2、遵守评标评审工作纪律，不得向外界透露评标评审情况；</w:t>
      </w:r>
    </w:p>
    <w:p w14:paraId="082D0B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3、存在法定回避情形的，主动提出回避；</w:t>
      </w:r>
    </w:p>
    <w:p w14:paraId="230A6B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4、按时参加评标评审活动，对所提出的评标评审意见承担个人责任；</w:t>
      </w:r>
    </w:p>
    <w:p w14:paraId="37BAF0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5、积极协助、配合有关部门的管理和监督；</w:t>
      </w:r>
    </w:p>
    <w:p w14:paraId="2FFEFC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6、法律、行政法规规定的其他义务。</w:t>
      </w:r>
    </w:p>
    <w:p w14:paraId="4FDFDB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（二）评审职责</w:t>
      </w:r>
    </w:p>
    <w:p w14:paraId="29B380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1、按时参加评标工作，无正当理由不得缺席；</w:t>
      </w:r>
    </w:p>
    <w:p w14:paraId="48CA55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2、按照评标办法和标准，客观、公正、独立地对投标文件进行评审和比较，对所提出的评审意见承担个人责任；</w:t>
      </w:r>
    </w:p>
    <w:p w14:paraId="4017A2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3、对报价异常、技术参数争议等情形提出书面质疑，并参与澄清说明；</w:t>
      </w:r>
    </w:p>
    <w:p w14:paraId="6751DB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遵守评标工作纪律，不得私下接触投标人，不得收受他人的财物或者其他好处，不得透露对投标文件的评审和比较、中标（成交）候选人的推荐情况以及与评标有关的其他情况，对评标、定标全过程保守秘密；</w:t>
      </w:r>
    </w:p>
    <w:p w14:paraId="5ED678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5、工作单位、通讯联络发生变化的，及时通知我单位进行变更；</w:t>
      </w:r>
    </w:p>
    <w:p w14:paraId="736BB8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三、申请方式</w:t>
      </w:r>
    </w:p>
    <w:p w14:paraId="7F8834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采用线上申请和线下申请的方式，线上申请人将申请材料发送至公司邮箱：</w:t>
      </w:r>
      <w:r>
        <w:rPr>
          <w:rFonts w:hint="eastAsia"/>
          <w:color w:val="auto"/>
          <w:u w:val="none"/>
          <w:lang w:val="en-US" w:eastAsia="zh-CN"/>
        </w:rPr>
        <w:t>hbrsxmglzxyxgs@163.com</w:t>
      </w:r>
      <w:r>
        <w:rPr>
          <w:rFonts w:hint="eastAsia" w:ascii="宋体" w:hAnsi="宋体" w:eastAsia="宋体" w:cs="宋体"/>
          <w:i w:val="0"/>
          <w:iCs w:val="0"/>
          <w:caps w:val="0"/>
          <w:color w:val="333333"/>
          <w:spacing w:val="0"/>
          <w:sz w:val="24"/>
          <w:szCs w:val="24"/>
          <w:shd w:val="clear" w:fill="FFFFFF"/>
        </w:rPr>
        <w:t>，线下申请人将申请材料纸质版送至</w:t>
      </w:r>
      <w:r>
        <w:rPr>
          <w:rFonts w:hint="eastAsia" w:ascii="宋体" w:hAnsi="宋体" w:eastAsia="宋体" w:cs="宋体"/>
          <w:i w:val="0"/>
          <w:iCs w:val="0"/>
          <w:caps w:val="0"/>
          <w:color w:val="333333"/>
          <w:spacing w:val="0"/>
          <w:sz w:val="24"/>
          <w:szCs w:val="24"/>
          <w:shd w:val="clear" w:fill="FFFFFF"/>
          <w:lang w:val="en-US" w:eastAsia="zh-CN"/>
        </w:rPr>
        <w:t>湖北日晟项目管理咨询有限公司（</w:t>
      </w:r>
      <w:r>
        <w:rPr>
          <w:rFonts w:hint="eastAsia" w:ascii="宋体" w:hAnsi="宋体" w:eastAsia="宋体" w:cs="宋体"/>
          <w:i w:val="0"/>
          <w:iCs w:val="0"/>
          <w:caps w:val="0"/>
          <w:color w:val="333333"/>
          <w:spacing w:val="0"/>
          <w:sz w:val="24"/>
          <w:szCs w:val="24"/>
          <w:shd w:val="clear" w:fill="FFFFFF"/>
          <w:lang w:val="zh-CN"/>
        </w:rPr>
        <w:t>武汉市洪山区徐东大街徐东嘉园B座28</w:t>
      </w:r>
      <w:r>
        <w:rPr>
          <w:rFonts w:hint="eastAsia" w:ascii="宋体" w:hAnsi="宋体" w:eastAsia="宋体" w:cs="宋体"/>
          <w:i w:val="0"/>
          <w:iCs w:val="0"/>
          <w:caps w:val="0"/>
          <w:color w:val="333333"/>
          <w:spacing w:val="0"/>
          <w:sz w:val="24"/>
          <w:szCs w:val="24"/>
          <w:shd w:val="clear" w:fill="FFFFFF"/>
        </w:rPr>
        <w:t>楼</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w:t>
      </w:r>
    </w:p>
    <w:p w14:paraId="484E27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四、入库及审核</w:t>
      </w:r>
    </w:p>
    <w:p w14:paraId="1FF948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（一）申请材料</w:t>
      </w:r>
    </w:p>
    <w:p w14:paraId="42AECF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申请人填写《评审专家入库申请表》（见文末附件）并附带本人相关证明材料扫描件，扫描件应包含但不限于以下内容：</w:t>
      </w:r>
    </w:p>
    <w:p w14:paraId="42555A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1、</w:t>
      </w:r>
      <w:r>
        <w:rPr>
          <w:rFonts w:hint="eastAsia" w:ascii="宋体" w:hAnsi="宋体" w:eastAsia="宋体" w:cs="宋体"/>
          <w:b w:val="0"/>
          <w:bCs w:val="0"/>
          <w:i w:val="0"/>
          <w:iCs w:val="0"/>
          <w:caps w:val="0"/>
          <w:color w:val="333333"/>
          <w:spacing w:val="0"/>
          <w:sz w:val="24"/>
          <w:szCs w:val="24"/>
          <w:shd w:val="clear" w:fill="FFFFFF"/>
        </w:rPr>
        <w:t>身份证明</w:t>
      </w:r>
      <w:r>
        <w:rPr>
          <w:rFonts w:hint="eastAsia" w:ascii="宋体" w:hAnsi="宋体" w:eastAsia="宋体" w:cs="宋体"/>
          <w:b w:val="0"/>
          <w:bCs w:val="0"/>
          <w:i w:val="0"/>
          <w:iCs w:val="0"/>
          <w:caps w:val="0"/>
          <w:color w:val="333333"/>
          <w:spacing w:val="0"/>
          <w:sz w:val="24"/>
          <w:szCs w:val="24"/>
          <w:shd w:val="clear" w:fill="FFFFFF"/>
          <w:lang w:eastAsia="zh-CN"/>
        </w:rPr>
        <w:t>；</w:t>
      </w:r>
    </w:p>
    <w:p w14:paraId="2904E5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shd w:val="clear" w:fill="FFFFFF"/>
          <w:lang w:val="en-US" w:eastAsia="zh-CN"/>
        </w:rPr>
        <w:t>2</w:t>
      </w:r>
      <w:r>
        <w:rPr>
          <w:rFonts w:hint="eastAsia" w:ascii="宋体" w:hAnsi="宋体" w:eastAsia="宋体" w:cs="宋体"/>
          <w:b w:val="0"/>
          <w:bCs w:val="0"/>
          <w:i w:val="0"/>
          <w:iCs w:val="0"/>
          <w:caps w:val="0"/>
          <w:color w:val="333333"/>
          <w:spacing w:val="0"/>
          <w:sz w:val="24"/>
          <w:szCs w:val="24"/>
          <w:shd w:val="clear" w:fill="FFFFFF"/>
        </w:rPr>
        <w:t>、学位、学历证书；</w:t>
      </w:r>
    </w:p>
    <w:p w14:paraId="39C92C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b w:val="0"/>
          <w:bCs w:val="0"/>
          <w:i w:val="0"/>
          <w:iCs w:val="0"/>
          <w:caps w:val="0"/>
          <w:color w:val="333333"/>
          <w:spacing w:val="0"/>
          <w:sz w:val="24"/>
          <w:szCs w:val="24"/>
          <w:shd w:val="clear" w:fill="FFFFFF"/>
          <w:lang w:val="en-US" w:eastAsia="zh-CN"/>
        </w:rPr>
        <w:t>3</w:t>
      </w:r>
      <w:r>
        <w:rPr>
          <w:rFonts w:hint="eastAsia" w:ascii="宋体" w:hAnsi="宋体" w:eastAsia="宋体" w:cs="宋体"/>
          <w:b w:val="0"/>
          <w:bCs w:val="0"/>
          <w:i w:val="0"/>
          <w:iCs w:val="0"/>
          <w:caps w:val="0"/>
          <w:color w:val="333333"/>
          <w:spacing w:val="0"/>
          <w:sz w:val="24"/>
          <w:szCs w:val="24"/>
          <w:shd w:val="clear" w:fill="FFFFFF"/>
        </w:rPr>
        <w:t>、职称资格证书；</w:t>
      </w:r>
    </w:p>
    <w:p w14:paraId="4B72A7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4、湖北省政府采购专家库通过截图、湖北省评标专家资格证书</w:t>
      </w:r>
    </w:p>
    <w:p w14:paraId="339466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shd w:val="clear" w:fill="FFFFFF"/>
          <w:lang w:val="en-US" w:eastAsia="zh-CN"/>
        </w:rPr>
        <w:t>5</w:t>
      </w:r>
      <w:r>
        <w:rPr>
          <w:rFonts w:hint="eastAsia" w:ascii="宋体" w:hAnsi="宋体" w:eastAsia="宋体" w:cs="宋体"/>
          <w:b w:val="0"/>
          <w:bCs w:val="0"/>
          <w:i w:val="0"/>
          <w:iCs w:val="0"/>
          <w:caps w:val="0"/>
          <w:color w:val="333333"/>
          <w:spacing w:val="0"/>
          <w:sz w:val="24"/>
          <w:szCs w:val="24"/>
          <w:shd w:val="clear" w:fill="FFFFFF"/>
        </w:rPr>
        <w:t>、注册执业资格证书（</w:t>
      </w:r>
      <w:r>
        <w:rPr>
          <w:rFonts w:hint="eastAsia" w:ascii="宋体" w:hAnsi="宋体" w:eastAsia="宋体" w:cs="宋体"/>
          <w:b w:val="0"/>
          <w:bCs w:val="0"/>
          <w:i w:val="0"/>
          <w:iCs w:val="0"/>
          <w:caps w:val="0"/>
          <w:color w:val="333333"/>
          <w:spacing w:val="0"/>
          <w:sz w:val="24"/>
          <w:szCs w:val="24"/>
          <w:shd w:val="clear" w:fill="FFFFFF"/>
          <w:lang w:val="en-US" w:eastAsia="zh-CN"/>
        </w:rPr>
        <w:t>如有</w:t>
      </w:r>
      <w:r>
        <w:rPr>
          <w:rFonts w:hint="eastAsia" w:ascii="宋体" w:hAnsi="宋体" w:eastAsia="宋体" w:cs="宋体"/>
          <w:b w:val="0"/>
          <w:bCs w:val="0"/>
          <w:i w:val="0"/>
          <w:iCs w:val="0"/>
          <w:caps w:val="0"/>
          <w:color w:val="333333"/>
          <w:spacing w:val="0"/>
          <w:sz w:val="24"/>
          <w:szCs w:val="24"/>
          <w:shd w:val="clear" w:fill="FFFFFF"/>
        </w:rPr>
        <w:t>）；</w:t>
      </w:r>
    </w:p>
    <w:p w14:paraId="6F0AC1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b w:val="0"/>
          <w:bCs w:val="0"/>
          <w:i w:val="0"/>
          <w:iCs w:val="0"/>
          <w:caps w:val="0"/>
          <w:color w:val="333333"/>
          <w:spacing w:val="0"/>
          <w:sz w:val="24"/>
          <w:szCs w:val="24"/>
          <w:shd w:val="clear" w:fill="FFFFFF"/>
          <w:lang w:eastAsia="zh-CN"/>
        </w:rPr>
      </w:pPr>
      <w:r>
        <w:rPr>
          <w:rFonts w:hint="eastAsia" w:ascii="宋体" w:hAnsi="宋体" w:eastAsia="宋体" w:cs="宋体"/>
          <w:b w:val="0"/>
          <w:bCs w:val="0"/>
          <w:i w:val="0"/>
          <w:iCs w:val="0"/>
          <w:caps w:val="0"/>
          <w:color w:val="333333"/>
          <w:spacing w:val="0"/>
          <w:sz w:val="24"/>
          <w:szCs w:val="24"/>
          <w:shd w:val="clear" w:fill="FFFFFF"/>
          <w:lang w:val="en-US" w:eastAsia="zh-CN"/>
        </w:rPr>
        <w:t>6</w:t>
      </w:r>
      <w:r>
        <w:rPr>
          <w:rFonts w:hint="eastAsia" w:ascii="宋体" w:hAnsi="宋体" w:eastAsia="宋体" w:cs="宋体"/>
          <w:b w:val="0"/>
          <w:bCs w:val="0"/>
          <w:i w:val="0"/>
          <w:iCs w:val="0"/>
          <w:caps w:val="0"/>
          <w:color w:val="333333"/>
          <w:spacing w:val="0"/>
          <w:sz w:val="24"/>
          <w:szCs w:val="24"/>
          <w:shd w:val="clear" w:fill="FFFFFF"/>
        </w:rPr>
        <w:t>、具有同等专业水平的其他证明材料（如有）</w:t>
      </w:r>
      <w:r>
        <w:rPr>
          <w:rFonts w:hint="eastAsia" w:ascii="宋体" w:hAnsi="宋体" w:eastAsia="宋体" w:cs="宋体"/>
          <w:b w:val="0"/>
          <w:bCs w:val="0"/>
          <w:i w:val="0"/>
          <w:iCs w:val="0"/>
          <w:caps w:val="0"/>
          <w:color w:val="333333"/>
          <w:spacing w:val="0"/>
          <w:sz w:val="24"/>
          <w:szCs w:val="24"/>
          <w:shd w:val="clear" w:fill="FFFFFF"/>
          <w:lang w:eastAsia="zh-CN"/>
        </w:rPr>
        <w:t>。</w:t>
      </w:r>
    </w:p>
    <w:p w14:paraId="19E668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（二）信息审核及入库管理</w:t>
      </w:r>
    </w:p>
    <w:p w14:paraId="5162B4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公司将在7个工作日内对申报人提交的申请材料及申报的评标评审专业进行审核，审核通过的将被纳入我公司招标代理评审专家库管理。</w:t>
      </w:r>
    </w:p>
    <w:p w14:paraId="6BE6D3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五、注意事项</w:t>
      </w:r>
    </w:p>
    <w:p w14:paraId="712F0B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1、请务必确保报名材料的真实性和完整性，如有虚假信息，将取消报名资格。</w:t>
      </w:r>
    </w:p>
    <w:p w14:paraId="211DC3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2、报名期限：</w:t>
      </w:r>
      <w:r>
        <w:rPr>
          <w:rFonts w:hint="eastAsia" w:ascii="宋体" w:hAnsi="宋体" w:eastAsia="宋体" w:cs="宋体"/>
          <w:i w:val="0"/>
          <w:iCs w:val="0"/>
          <w:caps w:val="0"/>
          <w:color w:val="333333"/>
          <w:spacing w:val="0"/>
          <w:sz w:val="24"/>
          <w:szCs w:val="24"/>
          <w:shd w:val="clear" w:fill="FFFFFF"/>
          <w:lang w:val="en-US" w:eastAsia="zh-CN"/>
        </w:rPr>
        <w:t>长期</w:t>
      </w:r>
      <w:r>
        <w:rPr>
          <w:rFonts w:hint="eastAsia" w:ascii="宋体" w:hAnsi="宋体" w:eastAsia="宋体" w:cs="宋体"/>
          <w:i w:val="0"/>
          <w:iCs w:val="0"/>
          <w:caps w:val="0"/>
          <w:color w:val="333333"/>
          <w:spacing w:val="0"/>
          <w:sz w:val="24"/>
          <w:szCs w:val="24"/>
          <w:shd w:val="clear" w:fill="FFFFFF"/>
        </w:rPr>
        <w:t>。</w:t>
      </w:r>
    </w:p>
    <w:p w14:paraId="269345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3、我公司将对报名材料严格保密，仅用于评标专家库的建立和管理工作；本办法适用于我公司对评标专家的选聘、抽取、管理以及评标专家库的组建、使用、共享、监督等活动。</w:t>
      </w:r>
    </w:p>
    <w:p w14:paraId="33B1B0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4、入选专家需遵守工程建设、政府采购相关法律法规、政策及我司的相关规定，如有违反，将取消评标专家资格。</w:t>
      </w:r>
    </w:p>
    <w:p w14:paraId="79A47F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六、联系方式</w:t>
      </w:r>
    </w:p>
    <w:p w14:paraId="3C146B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征集人：</w:t>
      </w:r>
      <w:r>
        <w:rPr>
          <w:rFonts w:hint="eastAsia" w:ascii="宋体" w:hAnsi="宋体" w:eastAsia="宋体" w:cs="宋体"/>
          <w:i w:val="0"/>
          <w:iCs w:val="0"/>
          <w:caps w:val="0"/>
          <w:color w:val="333333"/>
          <w:spacing w:val="0"/>
          <w:sz w:val="24"/>
          <w:szCs w:val="24"/>
          <w:shd w:val="clear" w:fill="FFFFFF"/>
          <w:lang w:val="en-US" w:eastAsia="zh-CN"/>
        </w:rPr>
        <w:t>湖北日晟项目管理咨询有限公司</w:t>
      </w:r>
    </w:p>
    <w:p w14:paraId="7D4C1E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地址：</w:t>
      </w:r>
      <w:r>
        <w:rPr>
          <w:rFonts w:hint="eastAsia" w:ascii="宋体" w:hAnsi="宋体" w:eastAsia="宋体" w:cs="宋体"/>
          <w:i w:val="0"/>
          <w:iCs w:val="0"/>
          <w:caps w:val="0"/>
          <w:color w:val="333333"/>
          <w:spacing w:val="0"/>
          <w:sz w:val="24"/>
          <w:szCs w:val="24"/>
          <w:shd w:val="clear" w:fill="FFFFFF"/>
          <w:lang w:val="zh-CN"/>
        </w:rPr>
        <w:t>武汉市洪山区徐东大街徐东嘉园B座28</w:t>
      </w:r>
      <w:r>
        <w:rPr>
          <w:rFonts w:hint="eastAsia" w:ascii="宋体" w:hAnsi="宋体" w:eastAsia="宋体" w:cs="宋体"/>
          <w:i w:val="0"/>
          <w:iCs w:val="0"/>
          <w:caps w:val="0"/>
          <w:color w:val="333333"/>
          <w:spacing w:val="0"/>
          <w:sz w:val="24"/>
          <w:szCs w:val="24"/>
          <w:shd w:val="clear" w:fill="FFFFFF"/>
        </w:rPr>
        <w:t>楼</w:t>
      </w:r>
    </w:p>
    <w:p w14:paraId="7D1CB6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咨询电话：027-86628266（工作日8:</w:t>
      </w:r>
      <w:r>
        <w:rPr>
          <w:rFonts w:hint="eastAsia" w:ascii="宋体" w:hAnsi="宋体" w:eastAsia="宋体" w:cs="宋体"/>
          <w:i w:val="0"/>
          <w:iCs w:val="0"/>
          <w:caps w:val="0"/>
          <w:color w:val="333333"/>
          <w:spacing w:val="0"/>
          <w:sz w:val="24"/>
          <w:szCs w:val="24"/>
          <w:shd w:val="clear" w:fill="FFFFFF"/>
          <w:lang w:val="en-US" w:eastAsia="zh-CN"/>
        </w:rPr>
        <w:t>45</w:t>
      </w:r>
      <w:r>
        <w:rPr>
          <w:rFonts w:hint="eastAsia" w:ascii="宋体" w:hAnsi="宋体" w:eastAsia="宋体" w:cs="宋体"/>
          <w:i w:val="0"/>
          <w:iCs w:val="0"/>
          <w:caps w:val="0"/>
          <w:color w:val="333333"/>
          <w:spacing w:val="0"/>
          <w:sz w:val="24"/>
          <w:szCs w:val="24"/>
          <w:shd w:val="clear" w:fill="FFFFFF"/>
        </w:rPr>
        <w:t>-12:00，1</w:t>
      </w:r>
      <w:r>
        <w:rPr>
          <w:rFonts w:hint="eastAsia" w:ascii="宋体" w:hAnsi="宋体" w:eastAsia="宋体"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rPr>
        <w:t>:30-17:30）</w:t>
      </w:r>
    </w:p>
    <w:p w14:paraId="72E3E5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rPr>
        <w:t>电子邮箱：</w:t>
      </w:r>
      <w:r>
        <w:rPr>
          <w:rFonts w:hint="eastAsia" w:ascii="宋体" w:hAnsi="宋体" w:eastAsia="宋体" w:cs="宋体"/>
          <w:i w:val="0"/>
          <w:iCs w:val="0"/>
          <w:caps w:val="0"/>
          <w:color w:val="333333"/>
          <w:spacing w:val="0"/>
          <w:sz w:val="24"/>
          <w:szCs w:val="24"/>
          <w:u w:val="none"/>
          <w:shd w:val="clear" w:fill="FFFFFF"/>
          <w:lang w:val="en-US" w:eastAsia="zh-CN"/>
        </w:rPr>
        <w:t>hbrsxmglzxyxgs@163.com</w:t>
      </w:r>
    </w:p>
    <w:p w14:paraId="4D0037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shd w:val="clear" w:fill="FFFFFF"/>
          <w:lang w:val="en-US" w:eastAsia="zh-CN"/>
        </w:rPr>
      </w:pPr>
    </w:p>
    <w:p w14:paraId="6368AA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shd w:val="clear" w:fill="FFFFFF"/>
          <w:lang w:val="en-US" w:eastAsia="zh-CN"/>
        </w:rPr>
      </w:pPr>
    </w:p>
    <w:p w14:paraId="116F78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shd w:val="clear" w:fill="FFFFFF"/>
          <w:lang w:val="en-US" w:eastAsia="zh-CN"/>
        </w:rPr>
      </w:pPr>
    </w:p>
    <w:p w14:paraId="1AE717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shd w:val="clear" w:fill="FFFFFF"/>
          <w:lang w:val="en-US" w:eastAsia="zh-CN"/>
        </w:rPr>
      </w:pPr>
    </w:p>
    <w:p w14:paraId="1064D7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shd w:val="clear" w:fill="FFFFFF"/>
          <w:lang w:val="en-US" w:eastAsia="zh-CN"/>
        </w:rPr>
      </w:pPr>
    </w:p>
    <w:p w14:paraId="546C4C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shd w:val="clear" w:fill="FFFFFF"/>
          <w:lang w:val="en-US" w:eastAsia="zh-CN"/>
        </w:rPr>
      </w:pPr>
    </w:p>
    <w:p w14:paraId="49012D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shd w:val="clear" w:fill="FFFFFF"/>
          <w:lang w:val="en-US" w:eastAsia="zh-CN"/>
        </w:rPr>
      </w:pPr>
    </w:p>
    <w:p w14:paraId="681F71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i w:val="0"/>
          <w:iCs w:val="0"/>
          <w:caps w:val="0"/>
          <w:color w:val="333333"/>
          <w:spacing w:val="0"/>
          <w:sz w:val="24"/>
          <w:szCs w:val="24"/>
          <w:shd w:val="clear" w:fill="FFFFFF"/>
          <w:lang w:val="en-US" w:eastAsia="zh-CN"/>
        </w:rPr>
      </w:pPr>
    </w:p>
    <w:p w14:paraId="00922871">
      <w:pPr>
        <w:spacing w:before="16" w:line="429" w:lineRule="auto"/>
        <w:ind w:right="-54" w:rightChars="0" w:firstLine="440" w:firstLineChars="200"/>
        <w:jc w:val="both"/>
        <w:rPr>
          <w:rFonts w:hint="eastAsia"/>
        </w:rPr>
      </w:pPr>
    </w:p>
    <w:p w14:paraId="089BAFD7">
      <w:pPr>
        <w:spacing w:before="16" w:line="429" w:lineRule="auto"/>
        <w:ind w:right="-54" w:rightChars="0" w:firstLine="440" w:firstLineChars="200"/>
        <w:jc w:val="both"/>
        <w:rPr>
          <w:rFonts w:hint="eastAsia"/>
        </w:rPr>
      </w:pPr>
    </w:p>
    <w:p w14:paraId="24BCAF57">
      <w:pPr>
        <w:spacing w:before="16" w:line="429" w:lineRule="auto"/>
        <w:ind w:right="-54" w:rightChars="0" w:firstLine="440" w:firstLineChars="200"/>
        <w:jc w:val="both"/>
        <w:rPr>
          <w:rFonts w:hint="eastAsia"/>
        </w:rPr>
      </w:pPr>
    </w:p>
    <w:p w14:paraId="7734B7FE">
      <w:pPr>
        <w:spacing w:before="16" w:line="429" w:lineRule="auto"/>
        <w:ind w:right="-54" w:rightChars="0" w:firstLine="440" w:firstLineChars="200"/>
        <w:jc w:val="both"/>
        <w:rPr>
          <w:rFonts w:hint="eastAsia"/>
        </w:rPr>
      </w:pPr>
    </w:p>
    <w:p w14:paraId="6CF9B177">
      <w:pPr>
        <w:spacing w:before="16" w:line="429" w:lineRule="auto"/>
        <w:ind w:right="-54" w:rightChars="0" w:firstLine="440" w:firstLineChars="200"/>
        <w:jc w:val="both"/>
        <w:rPr>
          <w:rFonts w:hint="eastAsia"/>
        </w:rPr>
      </w:pPr>
    </w:p>
    <w:p w14:paraId="2AE0E2B5">
      <w:pPr>
        <w:spacing w:before="16" w:line="429" w:lineRule="auto"/>
        <w:ind w:right="-54" w:rightChars="0" w:firstLine="440" w:firstLineChars="200"/>
        <w:jc w:val="both"/>
        <w:rPr>
          <w:rFonts w:hint="eastAsia"/>
        </w:rPr>
      </w:pPr>
    </w:p>
    <w:p w14:paraId="01030B01">
      <w:pPr>
        <w:spacing w:before="16" w:line="429" w:lineRule="auto"/>
        <w:ind w:right="-54" w:rightChars="0" w:firstLine="440" w:firstLineChars="200"/>
        <w:jc w:val="both"/>
        <w:rPr>
          <w:rFonts w:hint="eastAsia"/>
        </w:rPr>
      </w:pPr>
    </w:p>
    <w:p w14:paraId="25BEE7FA">
      <w:pPr>
        <w:spacing w:before="16" w:line="429" w:lineRule="auto"/>
        <w:ind w:right="-54" w:rightChars="0" w:firstLine="440" w:firstLineChars="200"/>
        <w:jc w:val="both"/>
        <w:rPr>
          <w:rFonts w:hint="eastAsia"/>
        </w:rPr>
      </w:pPr>
    </w:p>
    <w:p w14:paraId="142E656A">
      <w:pPr>
        <w:spacing w:before="16" w:line="429" w:lineRule="auto"/>
        <w:ind w:right="-54" w:rightChars="0" w:firstLine="440" w:firstLineChars="200"/>
        <w:jc w:val="both"/>
        <w:rPr>
          <w:rFonts w:hint="eastAsia"/>
        </w:rPr>
      </w:pPr>
    </w:p>
    <w:p w14:paraId="31B20FA8">
      <w:pPr>
        <w:spacing w:before="16" w:line="429" w:lineRule="auto"/>
        <w:ind w:right="-54" w:rightChars="0"/>
        <w:jc w:val="center"/>
        <w:rPr>
          <w:rFonts w:hint="eastAsia" w:ascii="宋体" w:hAnsi="宋体" w:eastAsia="宋体" w:cs="宋体"/>
          <w:i w:val="0"/>
          <w:iCs w:val="0"/>
          <w:caps w:val="0"/>
          <w:color w:val="333333"/>
          <w:spacing w:val="0"/>
          <w:kern w:val="0"/>
          <w:sz w:val="32"/>
          <w:szCs w:val="32"/>
          <w:shd w:val="clear" w:fill="FFFFFF"/>
          <w:lang w:val="en-US" w:eastAsia="zh-CN" w:bidi="ar"/>
        </w:rPr>
      </w:pPr>
      <w:r>
        <w:rPr>
          <w:rFonts w:hint="eastAsia" w:ascii="宋体" w:hAnsi="宋体" w:eastAsia="宋体" w:cs="宋体"/>
          <w:i w:val="0"/>
          <w:iCs w:val="0"/>
          <w:caps w:val="0"/>
          <w:color w:val="333333"/>
          <w:spacing w:val="0"/>
          <w:kern w:val="0"/>
          <w:sz w:val="32"/>
          <w:szCs w:val="32"/>
          <w:shd w:val="clear" w:fill="FFFFFF"/>
          <w:lang w:val="en-US" w:eastAsia="zh-CN" w:bidi="ar"/>
        </w:rPr>
        <w:t>湖北日晟项目管理咨询有限公司</w:t>
      </w:r>
    </w:p>
    <w:p w14:paraId="34F0353B">
      <w:pPr>
        <w:spacing w:before="16" w:line="429" w:lineRule="auto"/>
        <w:ind w:right="-54" w:rightChars="0"/>
        <w:jc w:val="center"/>
        <w:rPr>
          <w:rFonts w:hint="eastAsia" w:ascii="宋体" w:hAnsi="宋体" w:eastAsia="宋体" w:cs="宋体"/>
          <w:i w:val="0"/>
          <w:iCs w:val="0"/>
          <w:caps w:val="0"/>
          <w:color w:val="333333"/>
          <w:spacing w:val="0"/>
          <w:kern w:val="0"/>
          <w:sz w:val="32"/>
          <w:szCs w:val="32"/>
          <w:shd w:val="clear" w:fill="FFFFFF"/>
          <w:lang w:val="en-US" w:eastAsia="zh-CN" w:bidi="ar"/>
        </w:rPr>
      </w:pPr>
      <w:r>
        <w:rPr>
          <w:rFonts w:hint="eastAsia" w:ascii="宋体" w:hAnsi="宋体" w:eastAsia="宋体" w:cs="宋体"/>
          <w:i w:val="0"/>
          <w:iCs w:val="0"/>
          <w:caps w:val="0"/>
          <w:color w:val="333333"/>
          <w:spacing w:val="0"/>
          <w:kern w:val="0"/>
          <w:sz w:val="32"/>
          <w:szCs w:val="32"/>
          <w:shd w:val="clear" w:fill="FFFFFF"/>
          <w:lang w:val="en-US" w:eastAsia="zh-CN" w:bidi="ar"/>
        </w:rPr>
        <w:t>评审专家入库申请表</w:t>
      </w:r>
    </w:p>
    <w:p w14:paraId="52C4228C">
      <w:pPr>
        <w:jc w:val="center"/>
        <w:rPr>
          <w:rFonts w:hint="eastAsia" w:ascii="宋体" w:hAnsi="宋体" w:eastAsia="宋体" w:cs="宋体"/>
          <w:b/>
          <w:sz w:val="24"/>
          <w:szCs w:val="24"/>
          <w:lang w:val="en-US" w:eastAsia="zh-CN"/>
        </w:rPr>
      </w:pPr>
    </w:p>
    <w:tbl>
      <w:tblPr>
        <w:tblStyle w:val="3"/>
        <w:tblW w:w="8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9"/>
        <w:gridCol w:w="1925"/>
        <w:gridCol w:w="1200"/>
        <w:gridCol w:w="1550"/>
        <w:gridCol w:w="2191"/>
      </w:tblGrid>
      <w:tr w14:paraId="5B19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39" w:type="dxa"/>
            <w:noWrap w:val="0"/>
            <w:vAlign w:val="center"/>
          </w:tcPr>
          <w:p w14:paraId="576ED93E">
            <w:pPr>
              <w:jc w:val="center"/>
              <w:rPr>
                <w:rFonts w:hint="eastAsia" w:ascii="仿宋_GB2312" w:hAnsi="仿宋_GB2312" w:eastAsia="仿宋_GB2312" w:cs="仿宋_GB2312"/>
                <w:kern w:val="2"/>
                <w:sz w:val="24"/>
                <w:szCs w:val="24"/>
                <w:lang w:val="en-US" w:eastAsia="zh-CN" w:bidi="ar-SA"/>
              </w:rPr>
            </w:pPr>
            <w:r>
              <w:rPr>
                <w:rFonts w:hint="eastAsia"/>
                <w:sz w:val="32"/>
                <w:szCs w:val="32"/>
              </w:rPr>
              <w:br w:type="page"/>
            </w:r>
            <w:r>
              <w:rPr>
                <w:rFonts w:hint="eastAsia" w:ascii="仿宋_GB2312" w:hAnsi="仿宋_GB2312" w:eastAsia="仿宋_GB2312" w:cs="仿宋_GB2312"/>
                <w:sz w:val="24"/>
                <w:szCs w:val="24"/>
              </w:rPr>
              <w:t>姓名</w:t>
            </w:r>
          </w:p>
        </w:tc>
        <w:tc>
          <w:tcPr>
            <w:tcW w:w="1925" w:type="dxa"/>
            <w:noWrap w:val="0"/>
            <w:vAlign w:val="center"/>
          </w:tcPr>
          <w:p w14:paraId="39E53E20">
            <w:pPr>
              <w:jc w:val="center"/>
              <w:rPr>
                <w:rFonts w:hint="eastAsia" w:ascii="仿宋_GB2312" w:hAnsi="仿宋_GB2312" w:eastAsia="仿宋_GB2312" w:cs="仿宋_GB2312"/>
                <w:kern w:val="2"/>
                <w:sz w:val="24"/>
                <w:szCs w:val="24"/>
                <w:lang w:val="en-US" w:eastAsia="zh-CN" w:bidi="ar-SA"/>
              </w:rPr>
            </w:pPr>
          </w:p>
        </w:tc>
        <w:tc>
          <w:tcPr>
            <w:tcW w:w="1200" w:type="dxa"/>
            <w:noWrap w:val="0"/>
            <w:vAlign w:val="center"/>
          </w:tcPr>
          <w:p w14:paraId="65D1C2B6">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性别</w:t>
            </w:r>
          </w:p>
        </w:tc>
        <w:tc>
          <w:tcPr>
            <w:tcW w:w="1550" w:type="dxa"/>
            <w:noWrap w:val="0"/>
            <w:vAlign w:val="top"/>
          </w:tcPr>
          <w:p w14:paraId="52822145">
            <w:pPr>
              <w:jc w:val="center"/>
              <w:rPr>
                <w:rFonts w:hint="eastAsia" w:ascii="仿宋_GB2312" w:hAnsi="仿宋_GB2312" w:eastAsia="仿宋_GB2312" w:cs="仿宋_GB2312"/>
                <w:kern w:val="2"/>
                <w:sz w:val="24"/>
                <w:szCs w:val="24"/>
                <w:lang w:val="en-US" w:eastAsia="zh-CN" w:bidi="ar-SA"/>
              </w:rPr>
            </w:pPr>
          </w:p>
        </w:tc>
        <w:tc>
          <w:tcPr>
            <w:tcW w:w="2191" w:type="dxa"/>
            <w:vMerge w:val="restart"/>
            <w:noWrap w:val="0"/>
            <w:vAlign w:val="center"/>
          </w:tcPr>
          <w:p w14:paraId="03E18E8F">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近期一寸免冠照片</w:t>
            </w:r>
          </w:p>
        </w:tc>
      </w:tr>
      <w:tr w14:paraId="431F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39" w:type="dxa"/>
            <w:noWrap w:val="0"/>
            <w:vAlign w:val="center"/>
          </w:tcPr>
          <w:p w14:paraId="11AC3E09">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出生年月</w:t>
            </w:r>
          </w:p>
        </w:tc>
        <w:tc>
          <w:tcPr>
            <w:tcW w:w="1925" w:type="dxa"/>
            <w:noWrap w:val="0"/>
            <w:vAlign w:val="center"/>
          </w:tcPr>
          <w:p w14:paraId="4A1215F5">
            <w:pPr>
              <w:jc w:val="center"/>
              <w:rPr>
                <w:rFonts w:hint="eastAsia" w:ascii="仿宋_GB2312" w:hAnsi="仿宋_GB2312" w:eastAsia="仿宋_GB2312" w:cs="仿宋_GB2312"/>
                <w:kern w:val="2"/>
                <w:sz w:val="24"/>
                <w:szCs w:val="24"/>
                <w:lang w:val="en-US" w:eastAsia="zh-CN" w:bidi="ar-SA"/>
              </w:rPr>
            </w:pPr>
          </w:p>
        </w:tc>
        <w:tc>
          <w:tcPr>
            <w:tcW w:w="1200" w:type="dxa"/>
            <w:noWrap w:val="0"/>
            <w:vAlign w:val="center"/>
          </w:tcPr>
          <w:p w14:paraId="1FCE9B65">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常住城市</w:t>
            </w:r>
          </w:p>
        </w:tc>
        <w:tc>
          <w:tcPr>
            <w:tcW w:w="1550" w:type="dxa"/>
            <w:noWrap w:val="0"/>
            <w:vAlign w:val="top"/>
          </w:tcPr>
          <w:p w14:paraId="1E4E9931">
            <w:pPr>
              <w:jc w:val="center"/>
              <w:rPr>
                <w:rFonts w:hint="eastAsia" w:ascii="仿宋_GB2312" w:hAnsi="仿宋_GB2312" w:eastAsia="仿宋_GB2312" w:cs="仿宋_GB2312"/>
                <w:kern w:val="2"/>
                <w:sz w:val="24"/>
                <w:szCs w:val="24"/>
                <w:lang w:val="en-US" w:eastAsia="zh-CN" w:bidi="ar-SA"/>
              </w:rPr>
            </w:pPr>
          </w:p>
        </w:tc>
        <w:tc>
          <w:tcPr>
            <w:tcW w:w="2191" w:type="dxa"/>
            <w:vMerge w:val="continue"/>
            <w:noWrap w:val="0"/>
            <w:vAlign w:val="top"/>
          </w:tcPr>
          <w:p w14:paraId="40939CC0">
            <w:pPr>
              <w:jc w:val="center"/>
              <w:rPr>
                <w:rFonts w:hint="eastAsia" w:ascii="仿宋_GB2312" w:hAnsi="仿宋_GB2312" w:eastAsia="仿宋_GB2312" w:cs="仿宋_GB2312"/>
                <w:kern w:val="2"/>
                <w:sz w:val="24"/>
                <w:szCs w:val="24"/>
                <w:lang w:val="en-US" w:eastAsia="zh-CN" w:bidi="ar-SA"/>
              </w:rPr>
            </w:pPr>
          </w:p>
        </w:tc>
      </w:tr>
      <w:tr w14:paraId="76A5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39" w:type="dxa"/>
            <w:noWrap w:val="0"/>
            <w:vAlign w:val="center"/>
          </w:tcPr>
          <w:p w14:paraId="3DCFA5FC">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家庭住址</w:t>
            </w:r>
          </w:p>
        </w:tc>
        <w:tc>
          <w:tcPr>
            <w:tcW w:w="4675" w:type="dxa"/>
            <w:gridSpan w:val="3"/>
            <w:noWrap w:val="0"/>
            <w:vAlign w:val="center"/>
          </w:tcPr>
          <w:p w14:paraId="63AF66E9">
            <w:pPr>
              <w:jc w:val="both"/>
              <w:rPr>
                <w:rFonts w:hint="eastAsia" w:ascii="仿宋_GB2312" w:hAnsi="仿宋_GB2312" w:eastAsia="仿宋_GB2312" w:cs="仿宋_GB2312"/>
                <w:kern w:val="2"/>
                <w:sz w:val="24"/>
                <w:szCs w:val="24"/>
                <w:lang w:val="en-US" w:eastAsia="zh-CN" w:bidi="ar-SA"/>
              </w:rPr>
            </w:pPr>
          </w:p>
        </w:tc>
        <w:tc>
          <w:tcPr>
            <w:tcW w:w="2191" w:type="dxa"/>
            <w:vMerge w:val="continue"/>
            <w:noWrap w:val="0"/>
            <w:vAlign w:val="top"/>
          </w:tcPr>
          <w:p w14:paraId="7905E181">
            <w:pPr>
              <w:jc w:val="center"/>
              <w:rPr>
                <w:rFonts w:hint="eastAsia" w:ascii="仿宋_GB2312" w:hAnsi="仿宋_GB2312" w:eastAsia="仿宋_GB2312" w:cs="仿宋_GB2312"/>
                <w:kern w:val="2"/>
                <w:sz w:val="24"/>
                <w:szCs w:val="24"/>
                <w:lang w:val="en-US" w:eastAsia="zh-CN" w:bidi="ar-SA"/>
              </w:rPr>
            </w:pPr>
          </w:p>
        </w:tc>
      </w:tr>
      <w:tr w14:paraId="0393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39" w:type="dxa"/>
            <w:noWrap w:val="0"/>
            <w:vAlign w:val="center"/>
          </w:tcPr>
          <w:p w14:paraId="71E0F258">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身份证号</w:t>
            </w:r>
          </w:p>
        </w:tc>
        <w:tc>
          <w:tcPr>
            <w:tcW w:w="1925" w:type="dxa"/>
            <w:noWrap w:val="0"/>
            <w:vAlign w:val="center"/>
          </w:tcPr>
          <w:p w14:paraId="6E6050BF">
            <w:pPr>
              <w:jc w:val="center"/>
              <w:rPr>
                <w:rFonts w:hint="eastAsia" w:ascii="仿宋_GB2312" w:hAnsi="仿宋_GB2312" w:eastAsia="仿宋_GB2312" w:cs="仿宋_GB2312"/>
                <w:kern w:val="2"/>
                <w:sz w:val="24"/>
                <w:szCs w:val="24"/>
                <w:lang w:val="en-US" w:eastAsia="zh-CN" w:bidi="ar-SA"/>
              </w:rPr>
            </w:pPr>
          </w:p>
        </w:tc>
        <w:tc>
          <w:tcPr>
            <w:tcW w:w="1200" w:type="dxa"/>
            <w:noWrap w:val="0"/>
            <w:vAlign w:val="center"/>
          </w:tcPr>
          <w:p w14:paraId="5C817A06">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手机号码</w:t>
            </w:r>
          </w:p>
        </w:tc>
        <w:tc>
          <w:tcPr>
            <w:tcW w:w="1550" w:type="dxa"/>
            <w:noWrap w:val="0"/>
            <w:vAlign w:val="center"/>
          </w:tcPr>
          <w:p w14:paraId="2F7590B6">
            <w:pPr>
              <w:jc w:val="center"/>
              <w:rPr>
                <w:rFonts w:hint="eastAsia" w:ascii="仿宋_GB2312" w:hAnsi="仿宋_GB2312" w:eastAsia="仿宋_GB2312" w:cs="仿宋_GB2312"/>
                <w:kern w:val="2"/>
                <w:sz w:val="24"/>
                <w:szCs w:val="24"/>
                <w:lang w:val="en-US" w:eastAsia="zh-CN" w:bidi="ar-SA"/>
              </w:rPr>
            </w:pPr>
          </w:p>
        </w:tc>
        <w:tc>
          <w:tcPr>
            <w:tcW w:w="2191" w:type="dxa"/>
            <w:vMerge w:val="continue"/>
            <w:noWrap w:val="0"/>
            <w:vAlign w:val="top"/>
          </w:tcPr>
          <w:p w14:paraId="17DF13F2">
            <w:pPr>
              <w:jc w:val="center"/>
              <w:rPr>
                <w:rFonts w:hint="eastAsia" w:ascii="仿宋_GB2312" w:hAnsi="仿宋_GB2312" w:eastAsia="仿宋_GB2312" w:cs="仿宋_GB2312"/>
                <w:kern w:val="2"/>
                <w:sz w:val="24"/>
                <w:szCs w:val="24"/>
                <w:lang w:val="en-US" w:eastAsia="zh-CN" w:bidi="ar-SA"/>
              </w:rPr>
            </w:pPr>
          </w:p>
        </w:tc>
      </w:tr>
      <w:tr w14:paraId="035A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39" w:type="dxa"/>
            <w:noWrap w:val="0"/>
            <w:vAlign w:val="center"/>
          </w:tcPr>
          <w:p w14:paraId="6981D359">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最高学历</w:t>
            </w:r>
          </w:p>
        </w:tc>
        <w:tc>
          <w:tcPr>
            <w:tcW w:w="1925" w:type="dxa"/>
            <w:noWrap w:val="0"/>
            <w:vAlign w:val="center"/>
          </w:tcPr>
          <w:p w14:paraId="7365545E">
            <w:pPr>
              <w:jc w:val="center"/>
              <w:rPr>
                <w:rFonts w:hint="eastAsia" w:ascii="仿宋_GB2312" w:hAnsi="仿宋_GB2312" w:eastAsia="仿宋_GB2312" w:cs="仿宋_GB2312"/>
                <w:kern w:val="2"/>
                <w:sz w:val="24"/>
                <w:szCs w:val="24"/>
                <w:lang w:val="en-US" w:eastAsia="zh-CN" w:bidi="ar-SA"/>
              </w:rPr>
            </w:pPr>
          </w:p>
        </w:tc>
        <w:tc>
          <w:tcPr>
            <w:tcW w:w="1200" w:type="dxa"/>
            <w:noWrap w:val="0"/>
            <w:vAlign w:val="center"/>
          </w:tcPr>
          <w:p w14:paraId="76D4F852">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所学专业</w:t>
            </w:r>
          </w:p>
        </w:tc>
        <w:tc>
          <w:tcPr>
            <w:tcW w:w="1550" w:type="dxa"/>
            <w:noWrap w:val="0"/>
            <w:vAlign w:val="center"/>
          </w:tcPr>
          <w:p w14:paraId="277870A3">
            <w:pPr>
              <w:jc w:val="center"/>
              <w:rPr>
                <w:rFonts w:hint="eastAsia" w:ascii="仿宋_GB2312" w:hAnsi="仿宋_GB2312" w:eastAsia="仿宋_GB2312" w:cs="仿宋_GB2312"/>
                <w:kern w:val="2"/>
                <w:sz w:val="24"/>
                <w:szCs w:val="24"/>
                <w:lang w:val="en-US" w:eastAsia="zh-CN" w:bidi="ar-SA"/>
              </w:rPr>
            </w:pPr>
          </w:p>
        </w:tc>
        <w:tc>
          <w:tcPr>
            <w:tcW w:w="2191" w:type="dxa"/>
            <w:vMerge w:val="continue"/>
            <w:noWrap w:val="0"/>
            <w:vAlign w:val="top"/>
          </w:tcPr>
          <w:p w14:paraId="3F13FEC4">
            <w:pPr>
              <w:jc w:val="center"/>
              <w:rPr>
                <w:rFonts w:hint="eastAsia" w:ascii="仿宋_GB2312" w:hAnsi="仿宋_GB2312" w:eastAsia="仿宋_GB2312" w:cs="仿宋_GB2312"/>
                <w:kern w:val="2"/>
                <w:sz w:val="24"/>
                <w:szCs w:val="24"/>
                <w:lang w:val="en-US" w:eastAsia="zh-CN" w:bidi="ar-SA"/>
              </w:rPr>
            </w:pPr>
          </w:p>
        </w:tc>
      </w:tr>
      <w:tr w14:paraId="27AC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39" w:type="dxa"/>
            <w:noWrap w:val="0"/>
            <w:vAlign w:val="center"/>
          </w:tcPr>
          <w:p w14:paraId="375BC9E8">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工作单位</w:t>
            </w:r>
          </w:p>
        </w:tc>
        <w:tc>
          <w:tcPr>
            <w:tcW w:w="1925" w:type="dxa"/>
            <w:noWrap w:val="0"/>
            <w:vAlign w:val="center"/>
          </w:tcPr>
          <w:p w14:paraId="634420D7">
            <w:pPr>
              <w:jc w:val="center"/>
              <w:rPr>
                <w:rFonts w:hint="eastAsia" w:ascii="仿宋_GB2312" w:hAnsi="仿宋_GB2312" w:eastAsia="仿宋_GB2312" w:cs="仿宋_GB2312"/>
                <w:kern w:val="2"/>
                <w:sz w:val="24"/>
                <w:szCs w:val="24"/>
                <w:lang w:val="en-US" w:eastAsia="zh-CN" w:bidi="ar-SA"/>
              </w:rPr>
            </w:pPr>
          </w:p>
        </w:tc>
        <w:tc>
          <w:tcPr>
            <w:tcW w:w="1200" w:type="dxa"/>
            <w:noWrap w:val="0"/>
            <w:vAlign w:val="center"/>
          </w:tcPr>
          <w:p w14:paraId="3EF9A4B7">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工作年限</w:t>
            </w:r>
          </w:p>
        </w:tc>
        <w:tc>
          <w:tcPr>
            <w:tcW w:w="3741" w:type="dxa"/>
            <w:gridSpan w:val="2"/>
            <w:noWrap w:val="0"/>
            <w:vAlign w:val="center"/>
          </w:tcPr>
          <w:p w14:paraId="5BBAD744">
            <w:pPr>
              <w:jc w:val="center"/>
              <w:rPr>
                <w:rFonts w:hint="eastAsia" w:ascii="仿宋_GB2312" w:hAnsi="仿宋_GB2312" w:eastAsia="仿宋_GB2312" w:cs="仿宋_GB2312"/>
                <w:kern w:val="2"/>
                <w:sz w:val="24"/>
                <w:szCs w:val="24"/>
                <w:lang w:val="en-US" w:eastAsia="zh-CN" w:bidi="ar-SA"/>
              </w:rPr>
            </w:pPr>
          </w:p>
        </w:tc>
      </w:tr>
      <w:tr w14:paraId="2B86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39" w:type="dxa"/>
            <w:noWrap w:val="0"/>
            <w:vAlign w:val="center"/>
          </w:tcPr>
          <w:p w14:paraId="19A8449E">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职   称</w:t>
            </w:r>
          </w:p>
        </w:tc>
        <w:tc>
          <w:tcPr>
            <w:tcW w:w="1925" w:type="dxa"/>
            <w:noWrap w:val="0"/>
            <w:vAlign w:val="center"/>
          </w:tcPr>
          <w:p w14:paraId="01D0477B">
            <w:pPr>
              <w:jc w:val="center"/>
              <w:rPr>
                <w:rFonts w:hint="eastAsia" w:ascii="仿宋_GB2312" w:hAnsi="仿宋_GB2312" w:eastAsia="仿宋_GB2312" w:cs="仿宋_GB2312"/>
                <w:kern w:val="2"/>
                <w:sz w:val="24"/>
                <w:szCs w:val="24"/>
                <w:lang w:val="en-US" w:eastAsia="zh-CN" w:bidi="ar-SA"/>
              </w:rPr>
            </w:pPr>
          </w:p>
        </w:tc>
        <w:tc>
          <w:tcPr>
            <w:tcW w:w="1200" w:type="dxa"/>
            <w:noWrap w:val="0"/>
            <w:vAlign w:val="center"/>
          </w:tcPr>
          <w:p w14:paraId="75EFF33E">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职称证书编号</w:t>
            </w:r>
          </w:p>
        </w:tc>
        <w:tc>
          <w:tcPr>
            <w:tcW w:w="3741" w:type="dxa"/>
            <w:gridSpan w:val="2"/>
            <w:noWrap w:val="0"/>
            <w:vAlign w:val="center"/>
          </w:tcPr>
          <w:p w14:paraId="6EF1C172">
            <w:pPr>
              <w:jc w:val="center"/>
              <w:rPr>
                <w:rFonts w:hint="eastAsia" w:ascii="仿宋_GB2312" w:hAnsi="仿宋_GB2312" w:eastAsia="仿宋_GB2312" w:cs="仿宋_GB2312"/>
                <w:kern w:val="2"/>
                <w:sz w:val="24"/>
                <w:szCs w:val="24"/>
                <w:lang w:val="en-US" w:eastAsia="zh-CN" w:bidi="ar-SA"/>
              </w:rPr>
            </w:pPr>
          </w:p>
        </w:tc>
      </w:tr>
      <w:tr w14:paraId="59E3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39" w:type="dxa"/>
            <w:noWrap w:val="0"/>
            <w:vAlign w:val="center"/>
          </w:tcPr>
          <w:p w14:paraId="6CEA7D29">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开户银行</w:t>
            </w:r>
          </w:p>
        </w:tc>
        <w:tc>
          <w:tcPr>
            <w:tcW w:w="1925" w:type="dxa"/>
            <w:noWrap w:val="0"/>
            <w:vAlign w:val="center"/>
          </w:tcPr>
          <w:p w14:paraId="2F4544B6">
            <w:pPr>
              <w:jc w:val="center"/>
              <w:rPr>
                <w:rFonts w:hint="eastAsia" w:ascii="仿宋_GB2312" w:hAnsi="仿宋_GB2312" w:eastAsia="仿宋_GB2312" w:cs="仿宋_GB2312"/>
                <w:kern w:val="2"/>
                <w:sz w:val="24"/>
                <w:szCs w:val="24"/>
                <w:lang w:val="en-US" w:eastAsia="zh-CN" w:bidi="ar-SA"/>
              </w:rPr>
            </w:pPr>
          </w:p>
        </w:tc>
        <w:tc>
          <w:tcPr>
            <w:tcW w:w="1200" w:type="dxa"/>
            <w:noWrap w:val="0"/>
            <w:vAlign w:val="center"/>
          </w:tcPr>
          <w:p w14:paraId="756F8447">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银行账号</w:t>
            </w:r>
          </w:p>
        </w:tc>
        <w:tc>
          <w:tcPr>
            <w:tcW w:w="3741" w:type="dxa"/>
            <w:gridSpan w:val="2"/>
            <w:noWrap w:val="0"/>
            <w:vAlign w:val="center"/>
          </w:tcPr>
          <w:p w14:paraId="63A01B9A">
            <w:pPr>
              <w:jc w:val="center"/>
              <w:rPr>
                <w:rFonts w:hint="eastAsia" w:ascii="仿宋_GB2312" w:hAnsi="仿宋_GB2312" w:eastAsia="仿宋_GB2312" w:cs="仿宋_GB2312"/>
                <w:kern w:val="2"/>
                <w:sz w:val="24"/>
                <w:szCs w:val="24"/>
                <w:lang w:val="en-US" w:eastAsia="zh-CN" w:bidi="ar-SA"/>
              </w:rPr>
            </w:pPr>
          </w:p>
        </w:tc>
      </w:tr>
      <w:tr w14:paraId="3213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39" w:type="dxa"/>
            <w:noWrap w:val="0"/>
            <w:vAlign w:val="center"/>
          </w:tcPr>
          <w:p w14:paraId="5A92EE94">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行号</w:t>
            </w:r>
          </w:p>
        </w:tc>
        <w:tc>
          <w:tcPr>
            <w:tcW w:w="1925" w:type="dxa"/>
            <w:noWrap w:val="0"/>
            <w:vAlign w:val="center"/>
          </w:tcPr>
          <w:p w14:paraId="1D001E72">
            <w:pPr>
              <w:jc w:val="center"/>
              <w:rPr>
                <w:rFonts w:hint="eastAsia" w:ascii="仿宋_GB2312" w:hAnsi="仿宋_GB2312" w:eastAsia="仿宋_GB2312" w:cs="仿宋_GB2312"/>
                <w:kern w:val="2"/>
                <w:sz w:val="24"/>
                <w:szCs w:val="24"/>
                <w:lang w:val="en-US" w:eastAsia="zh-CN" w:bidi="ar-SA"/>
              </w:rPr>
            </w:pPr>
          </w:p>
        </w:tc>
        <w:tc>
          <w:tcPr>
            <w:tcW w:w="1200" w:type="dxa"/>
            <w:noWrap w:val="0"/>
            <w:vAlign w:val="center"/>
          </w:tcPr>
          <w:p w14:paraId="3516631E">
            <w:pPr>
              <w:jc w:val="center"/>
              <w:rPr>
                <w:rFonts w:hint="eastAsia" w:ascii="仿宋_GB2312" w:hAnsi="仿宋_GB2312" w:eastAsia="仿宋_GB2312" w:cs="仿宋_GB2312"/>
                <w:kern w:val="2"/>
                <w:sz w:val="24"/>
                <w:szCs w:val="24"/>
                <w:lang w:val="en-US" w:eastAsia="zh-CN" w:bidi="ar-SA"/>
              </w:rPr>
            </w:pPr>
          </w:p>
        </w:tc>
        <w:tc>
          <w:tcPr>
            <w:tcW w:w="3741" w:type="dxa"/>
            <w:gridSpan w:val="2"/>
            <w:noWrap w:val="0"/>
            <w:vAlign w:val="center"/>
          </w:tcPr>
          <w:p w14:paraId="6A725234">
            <w:pPr>
              <w:jc w:val="center"/>
              <w:rPr>
                <w:rFonts w:hint="eastAsia" w:ascii="仿宋_GB2312" w:hAnsi="仿宋_GB2312" w:eastAsia="仿宋_GB2312" w:cs="仿宋_GB2312"/>
                <w:kern w:val="2"/>
                <w:sz w:val="24"/>
                <w:szCs w:val="24"/>
                <w:lang w:val="en-US" w:eastAsia="zh-CN" w:bidi="ar-SA"/>
              </w:rPr>
            </w:pPr>
          </w:p>
        </w:tc>
      </w:tr>
      <w:tr w14:paraId="0DE1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1739" w:type="dxa"/>
            <w:vMerge w:val="restart"/>
            <w:noWrap w:val="0"/>
            <w:vAlign w:val="center"/>
          </w:tcPr>
          <w:p w14:paraId="2517A527">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评标专业</w:t>
            </w:r>
          </w:p>
        </w:tc>
        <w:tc>
          <w:tcPr>
            <w:tcW w:w="1925" w:type="dxa"/>
            <w:noWrap w:val="0"/>
            <w:vAlign w:val="center"/>
          </w:tcPr>
          <w:p w14:paraId="7687533E">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工程</w:t>
            </w:r>
          </w:p>
        </w:tc>
        <w:tc>
          <w:tcPr>
            <w:tcW w:w="4941" w:type="dxa"/>
            <w:gridSpan w:val="3"/>
            <w:noWrap w:val="0"/>
            <w:vAlign w:val="top"/>
          </w:tcPr>
          <w:p w14:paraId="3875A563">
            <w:pPr>
              <w:jc w:val="both"/>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具体专业内容：</w:t>
            </w:r>
            <w:bookmarkStart w:id="0" w:name="_GoBack"/>
            <w:bookmarkEnd w:id="0"/>
          </w:p>
        </w:tc>
      </w:tr>
      <w:tr w14:paraId="7BD4C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1739" w:type="dxa"/>
            <w:vMerge w:val="continue"/>
            <w:noWrap w:val="0"/>
            <w:vAlign w:val="center"/>
          </w:tcPr>
          <w:p w14:paraId="0C00B3E1">
            <w:pPr>
              <w:jc w:val="center"/>
              <w:rPr>
                <w:rFonts w:hint="eastAsia" w:ascii="仿宋_GB2312" w:hAnsi="仿宋_GB2312" w:eastAsia="仿宋_GB2312" w:cs="仿宋_GB2312"/>
                <w:kern w:val="2"/>
                <w:sz w:val="24"/>
                <w:szCs w:val="24"/>
                <w:lang w:val="en-US" w:eastAsia="zh-CN" w:bidi="ar-SA"/>
              </w:rPr>
            </w:pPr>
          </w:p>
        </w:tc>
        <w:tc>
          <w:tcPr>
            <w:tcW w:w="1925" w:type="dxa"/>
            <w:noWrap w:val="0"/>
            <w:vAlign w:val="center"/>
          </w:tcPr>
          <w:p w14:paraId="5FD807F9">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货物</w:t>
            </w:r>
          </w:p>
        </w:tc>
        <w:tc>
          <w:tcPr>
            <w:tcW w:w="4941" w:type="dxa"/>
            <w:gridSpan w:val="3"/>
            <w:noWrap w:val="0"/>
            <w:vAlign w:val="top"/>
          </w:tcPr>
          <w:p w14:paraId="6F6ADBB6">
            <w:pPr>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具体专业内容：</w:t>
            </w:r>
          </w:p>
        </w:tc>
      </w:tr>
      <w:tr w14:paraId="33F31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1739" w:type="dxa"/>
            <w:vMerge w:val="continue"/>
            <w:noWrap w:val="0"/>
            <w:vAlign w:val="center"/>
          </w:tcPr>
          <w:p w14:paraId="0B4906A9">
            <w:pPr>
              <w:jc w:val="center"/>
              <w:rPr>
                <w:rFonts w:hint="eastAsia" w:ascii="仿宋_GB2312" w:hAnsi="仿宋_GB2312" w:eastAsia="仿宋_GB2312" w:cs="仿宋_GB2312"/>
                <w:kern w:val="2"/>
                <w:sz w:val="24"/>
                <w:szCs w:val="24"/>
                <w:lang w:val="en-US" w:eastAsia="zh-CN" w:bidi="ar-SA"/>
              </w:rPr>
            </w:pPr>
          </w:p>
        </w:tc>
        <w:tc>
          <w:tcPr>
            <w:tcW w:w="1925" w:type="dxa"/>
            <w:noWrap w:val="0"/>
            <w:vAlign w:val="center"/>
          </w:tcPr>
          <w:p w14:paraId="55667727">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服务</w:t>
            </w:r>
          </w:p>
        </w:tc>
        <w:tc>
          <w:tcPr>
            <w:tcW w:w="4941" w:type="dxa"/>
            <w:gridSpan w:val="3"/>
            <w:noWrap w:val="0"/>
            <w:vAlign w:val="top"/>
          </w:tcPr>
          <w:p w14:paraId="56F53F26">
            <w:pPr>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具体专业内容：</w:t>
            </w:r>
          </w:p>
        </w:tc>
      </w:tr>
    </w:tbl>
    <w:p w14:paraId="277938A4"/>
    <w:p w14:paraId="5A770DC8">
      <w:pPr>
        <w:spacing w:before="16" w:line="429" w:lineRule="auto"/>
        <w:ind w:right="-54" w:rightChars="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b/>
          <w:bCs/>
          <w:lang w:val="en-US" w:eastAsia="zh-CN"/>
        </w:rPr>
        <w:t>注：评标专业由评标专家根据自身情况如实填写具体内容，如没有则填写无。</w:t>
      </w:r>
    </w:p>
    <w:p w14:paraId="44DEC4E3">
      <w:pPr>
        <w:spacing w:before="16" w:line="429" w:lineRule="auto"/>
        <w:ind w:right="-54" w:rightChars="0"/>
        <w:jc w:val="center"/>
        <w:rPr>
          <w:rFonts w:hint="eastAsia" w:ascii="宋体" w:hAnsi="宋体" w:eastAsia="宋体" w:cs="宋体"/>
          <w:i w:val="0"/>
          <w:iCs w:val="0"/>
          <w:caps w:val="0"/>
          <w:color w:val="333333"/>
          <w:spacing w:val="0"/>
          <w:kern w:val="0"/>
          <w:sz w:val="24"/>
          <w:szCs w:val="24"/>
          <w:shd w:val="clear" w:fill="FFFFFF"/>
          <w:lang w:val="en-US" w:eastAsia="zh-CN" w:bidi="ar"/>
        </w:rPr>
      </w:pPr>
    </w:p>
    <w:p w14:paraId="367A1285">
      <w:pPr>
        <w:spacing w:before="16" w:line="429" w:lineRule="auto"/>
        <w:ind w:right="-54" w:rightChars="0"/>
        <w:jc w:val="center"/>
        <w:rPr>
          <w:rFonts w:hint="eastAsia" w:ascii="宋体" w:hAnsi="宋体" w:eastAsia="宋体" w:cs="宋体"/>
          <w:i w:val="0"/>
          <w:iCs w:val="0"/>
          <w:caps w:val="0"/>
          <w:color w:val="333333"/>
          <w:spacing w:val="0"/>
          <w:kern w:val="0"/>
          <w:sz w:val="24"/>
          <w:szCs w:val="24"/>
          <w:shd w:val="clear" w:fill="FFFFFF"/>
          <w:lang w:val="en-US" w:eastAsia="zh-CN" w:bidi="ar"/>
        </w:rPr>
      </w:pPr>
    </w:p>
    <w:p w14:paraId="0797796F">
      <w:pPr>
        <w:spacing w:before="16" w:line="429" w:lineRule="auto"/>
        <w:ind w:right="-54" w:rightChars="0"/>
        <w:jc w:val="both"/>
        <w:rPr>
          <w:rFonts w:hint="eastAsia" w:ascii="宋体" w:hAnsi="宋体" w:eastAsia="宋体" w:cs="宋体"/>
          <w:i w:val="0"/>
          <w:iCs w:val="0"/>
          <w:caps w:val="0"/>
          <w:color w:val="333333"/>
          <w:spacing w:val="0"/>
          <w:kern w:val="0"/>
          <w:sz w:val="24"/>
          <w:szCs w:val="24"/>
          <w:shd w:val="clear" w:fill="FFFFFF"/>
          <w:lang w:val="en-US" w:eastAsia="zh-CN" w:bidi="ar"/>
        </w:rPr>
      </w:pPr>
    </w:p>
    <w:p w14:paraId="264058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b/>
          <w:bCs/>
          <w:i w:val="0"/>
          <w:iCs w:val="0"/>
          <w:caps w:val="0"/>
          <w:color w:val="333333"/>
          <w:spacing w:val="0"/>
          <w:sz w:val="24"/>
          <w:szCs w:val="24"/>
          <w:shd w:val="clear" w:fill="FFFFFF"/>
          <w:lang w:val="en-US" w:eastAsia="zh-CN"/>
        </w:rPr>
      </w:pPr>
      <w:r>
        <w:rPr>
          <w:rFonts w:hint="eastAsia" w:ascii="宋体" w:hAnsi="宋体" w:eastAsia="宋体" w:cs="宋体"/>
          <w:b/>
          <w:bCs/>
          <w:i w:val="0"/>
          <w:iCs w:val="0"/>
          <w:caps w:val="0"/>
          <w:color w:val="333333"/>
          <w:spacing w:val="0"/>
          <w:sz w:val="24"/>
          <w:szCs w:val="24"/>
          <w:shd w:val="clear" w:fill="FFFFFF"/>
          <w:lang w:val="en-US" w:eastAsia="zh-CN"/>
        </w:rPr>
        <w:t>附1：</w:t>
      </w:r>
      <w:r>
        <w:rPr>
          <w:rFonts w:hint="eastAsia" w:ascii="宋体" w:hAnsi="宋体" w:eastAsia="宋体" w:cs="宋体"/>
          <w:b/>
          <w:bCs/>
          <w:i w:val="0"/>
          <w:iCs w:val="0"/>
          <w:caps w:val="0"/>
          <w:color w:val="333333"/>
          <w:spacing w:val="0"/>
          <w:sz w:val="24"/>
          <w:szCs w:val="24"/>
          <w:shd w:val="clear" w:fill="FFFFFF"/>
        </w:rPr>
        <w:t>身份证明</w:t>
      </w:r>
      <w:r>
        <w:rPr>
          <w:rFonts w:hint="eastAsia" w:ascii="宋体" w:hAnsi="宋体" w:eastAsia="宋体" w:cs="宋体"/>
          <w:b/>
          <w:bCs/>
          <w:i w:val="0"/>
          <w:iCs w:val="0"/>
          <w:caps w:val="0"/>
          <w:color w:val="333333"/>
          <w:spacing w:val="0"/>
          <w:sz w:val="24"/>
          <w:szCs w:val="24"/>
          <w:shd w:val="clear" w:fill="FFFFFF"/>
          <w:lang w:eastAsia="zh-CN"/>
        </w:rPr>
        <w:t>；</w:t>
      </w:r>
    </w:p>
    <w:p w14:paraId="70BF5F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lang w:val="en-US" w:eastAsia="zh-CN"/>
        </w:rPr>
        <w:t>附2</w:t>
      </w:r>
      <w:r>
        <w:rPr>
          <w:rFonts w:hint="eastAsia" w:ascii="宋体" w:hAnsi="宋体" w:eastAsia="宋体" w:cs="宋体"/>
          <w:b/>
          <w:bCs/>
          <w:i w:val="0"/>
          <w:iCs w:val="0"/>
          <w:caps w:val="0"/>
          <w:color w:val="333333"/>
          <w:spacing w:val="0"/>
          <w:sz w:val="24"/>
          <w:szCs w:val="24"/>
          <w:shd w:val="clear" w:fill="FFFFFF"/>
          <w:lang w:eastAsia="zh-CN"/>
        </w:rPr>
        <w:t>：</w:t>
      </w:r>
      <w:r>
        <w:rPr>
          <w:rFonts w:hint="eastAsia" w:ascii="宋体" w:hAnsi="宋体" w:eastAsia="宋体" w:cs="宋体"/>
          <w:b/>
          <w:bCs/>
          <w:i w:val="0"/>
          <w:iCs w:val="0"/>
          <w:caps w:val="0"/>
          <w:color w:val="333333"/>
          <w:spacing w:val="0"/>
          <w:sz w:val="24"/>
          <w:szCs w:val="24"/>
          <w:shd w:val="clear" w:fill="FFFFFF"/>
        </w:rPr>
        <w:t>学位、学历证书；</w:t>
      </w:r>
    </w:p>
    <w:p w14:paraId="633BCE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lang w:val="en-US" w:eastAsia="zh-CN"/>
        </w:rPr>
        <w:t>附3：</w:t>
      </w:r>
      <w:r>
        <w:rPr>
          <w:rFonts w:hint="eastAsia" w:ascii="宋体" w:hAnsi="宋体" w:eastAsia="宋体" w:cs="宋体"/>
          <w:b/>
          <w:bCs/>
          <w:i w:val="0"/>
          <w:iCs w:val="0"/>
          <w:caps w:val="0"/>
          <w:color w:val="333333"/>
          <w:spacing w:val="0"/>
          <w:sz w:val="24"/>
          <w:szCs w:val="24"/>
          <w:shd w:val="clear" w:fill="FFFFFF"/>
        </w:rPr>
        <w:t>职称资格证书；</w:t>
      </w:r>
    </w:p>
    <w:p w14:paraId="62BB22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lang w:val="en-US" w:eastAsia="zh-CN"/>
        </w:rPr>
        <w:t>附4：湖北省政府采购专家库通过截图、湖北省评标专家资格证书（样式参考附件示例）</w:t>
      </w:r>
      <w:r>
        <w:rPr>
          <w:rFonts w:hint="eastAsia" w:ascii="宋体" w:hAnsi="宋体" w:eastAsia="宋体" w:cs="宋体"/>
          <w:b/>
          <w:bCs/>
          <w:i w:val="0"/>
          <w:iCs w:val="0"/>
          <w:caps w:val="0"/>
          <w:color w:val="333333"/>
          <w:spacing w:val="0"/>
          <w:sz w:val="24"/>
          <w:szCs w:val="24"/>
          <w:shd w:val="clear" w:fill="FFFFFF"/>
        </w:rPr>
        <w:t>；</w:t>
      </w:r>
    </w:p>
    <w:p w14:paraId="75F3B1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lang w:val="en-US" w:eastAsia="zh-CN"/>
        </w:rPr>
        <w:t>附5：</w:t>
      </w:r>
      <w:r>
        <w:rPr>
          <w:rFonts w:hint="eastAsia" w:ascii="宋体" w:hAnsi="宋体" w:eastAsia="宋体" w:cs="宋体"/>
          <w:b/>
          <w:bCs/>
          <w:i w:val="0"/>
          <w:iCs w:val="0"/>
          <w:caps w:val="0"/>
          <w:color w:val="333333"/>
          <w:spacing w:val="0"/>
          <w:sz w:val="24"/>
          <w:szCs w:val="24"/>
          <w:shd w:val="clear" w:fill="FFFFFF"/>
        </w:rPr>
        <w:t>注册执业资格证书（</w:t>
      </w:r>
      <w:r>
        <w:rPr>
          <w:rFonts w:hint="eastAsia" w:ascii="宋体" w:hAnsi="宋体" w:eastAsia="宋体" w:cs="宋体"/>
          <w:b/>
          <w:bCs/>
          <w:i w:val="0"/>
          <w:iCs w:val="0"/>
          <w:caps w:val="0"/>
          <w:color w:val="333333"/>
          <w:spacing w:val="0"/>
          <w:sz w:val="24"/>
          <w:szCs w:val="24"/>
          <w:shd w:val="clear" w:fill="FFFFFF"/>
          <w:lang w:val="en-US" w:eastAsia="zh-CN"/>
        </w:rPr>
        <w:t>如有</w:t>
      </w:r>
      <w:r>
        <w:rPr>
          <w:rFonts w:hint="eastAsia" w:ascii="宋体" w:hAnsi="宋体" w:eastAsia="宋体" w:cs="宋体"/>
          <w:b/>
          <w:bCs/>
          <w:i w:val="0"/>
          <w:iCs w:val="0"/>
          <w:caps w:val="0"/>
          <w:color w:val="333333"/>
          <w:spacing w:val="0"/>
          <w:sz w:val="24"/>
          <w:szCs w:val="24"/>
          <w:shd w:val="clear" w:fill="FFFFFF"/>
        </w:rPr>
        <w:t>）；</w:t>
      </w:r>
    </w:p>
    <w:p w14:paraId="378277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b/>
          <w:bCs/>
          <w:i w:val="0"/>
          <w:iCs w:val="0"/>
          <w:caps w:val="0"/>
          <w:color w:val="333333"/>
          <w:spacing w:val="0"/>
          <w:sz w:val="24"/>
          <w:szCs w:val="24"/>
          <w:shd w:val="clear" w:fill="FFFFFF"/>
          <w:lang w:eastAsia="zh-CN"/>
        </w:rPr>
      </w:pPr>
      <w:r>
        <w:rPr>
          <w:rFonts w:hint="eastAsia" w:ascii="宋体" w:hAnsi="宋体" w:eastAsia="宋体" w:cs="宋体"/>
          <w:b/>
          <w:bCs/>
          <w:i w:val="0"/>
          <w:iCs w:val="0"/>
          <w:caps w:val="0"/>
          <w:color w:val="333333"/>
          <w:spacing w:val="0"/>
          <w:sz w:val="24"/>
          <w:szCs w:val="24"/>
          <w:shd w:val="clear" w:fill="FFFFFF"/>
          <w:lang w:val="en-US" w:eastAsia="zh-CN"/>
        </w:rPr>
        <w:t>附6：</w:t>
      </w:r>
      <w:r>
        <w:rPr>
          <w:rFonts w:hint="eastAsia" w:ascii="宋体" w:hAnsi="宋体" w:eastAsia="宋体" w:cs="宋体"/>
          <w:b/>
          <w:bCs/>
          <w:i w:val="0"/>
          <w:iCs w:val="0"/>
          <w:caps w:val="0"/>
          <w:color w:val="333333"/>
          <w:spacing w:val="0"/>
          <w:sz w:val="24"/>
          <w:szCs w:val="24"/>
          <w:shd w:val="clear" w:fill="FFFFFF"/>
        </w:rPr>
        <w:t>具有同等专业水平的其他证明材料（如有）</w:t>
      </w:r>
      <w:r>
        <w:rPr>
          <w:rFonts w:hint="eastAsia" w:ascii="宋体" w:hAnsi="宋体" w:eastAsia="宋体" w:cs="宋体"/>
          <w:b/>
          <w:bCs/>
          <w:i w:val="0"/>
          <w:iCs w:val="0"/>
          <w:caps w:val="0"/>
          <w:color w:val="333333"/>
          <w:spacing w:val="0"/>
          <w:sz w:val="24"/>
          <w:szCs w:val="24"/>
          <w:shd w:val="clear" w:fill="FFFFFF"/>
          <w:lang w:eastAsia="zh-CN"/>
        </w:rPr>
        <w:t>。</w:t>
      </w:r>
    </w:p>
    <w:p w14:paraId="52CACD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b/>
          <w:bCs/>
          <w:i w:val="0"/>
          <w:iCs w:val="0"/>
          <w:caps w:val="0"/>
          <w:color w:val="333333"/>
          <w:spacing w:val="0"/>
          <w:sz w:val="24"/>
          <w:szCs w:val="24"/>
          <w:shd w:val="clear" w:fill="FFFFFF"/>
          <w:lang w:eastAsia="zh-CN"/>
        </w:rPr>
      </w:pPr>
    </w:p>
    <w:p w14:paraId="2371A7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b/>
          <w:bCs/>
          <w:i w:val="0"/>
          <w:iCs w:val="0"/>
          <w:caps w:val="0"/>
          <w:color w:val="333333"/>
          <w:spacing w:val="0"/>
          <w:sz w:val="24"/>
          <w:szCs w:val="24"/>
          <w:shd w:val="clear" w:fill="FFFFFF"/>
          <w:lang w:eastAsia="zh-CN"/>
        </w:rPr>
      </w:pPr>
    </w:p>
    <w:p w14:paraId="005FF2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b/>
          <w:bCs/>
          <w:i w:val="0"/>
          <w:iCs w:val="0"/>
          <w:caps w:val="0"/>
          <w:color w:val="333333"/>
          <w:spacing w:val="0"/>
          <w:sz w:val="24"/>
          <w:szCs w:val="24"/>
          <w:shd w:val="clear" w:fill="FFFFFF"/>
          <w:lang w:eastAsia="zh-CN"/>
        </w:rPr>
      </w:pPr>
    </w:p>
    <w:p w14:paraId="75757C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b/>
          <w:bCs/>
          <w:i w:val="0"/>
          <w:iCs w:val="0"/>
          <w:caps w:val="0"/>
          <w:color w:val="333333"/>
          <w:spacing w:val="0"/>
          <w:sz w:val="24"/>
          <w:szCs w:val="24"/>
          <w:shd w:val="clear" w:fill="FFFFFF"/>
          <w:lang w:eastAsia="zh-CN"/>
        </w:rPr>
      </w:pPr>
    </w:p>
    <w:p w14:paraId="467C18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b/>
          <w:bCs/>
          <w:i w:val="0"/>
          <w:iCs w:val="0"/>
          <w:caps w:val="0"/>
          <w:color w:val="333333"/>
          <w:spacing w:val="0"/>
          <w:sz w:val="24"/>
          <w:szCs w:val="24"/>
          <w:shd w:val="clear" w:fill="FFFFFF"/>
          <w:lang w:eastAsia="zh-CN"/>
        </w:rPr>
      </w:pPr>
    </w:p>
    <w:p w14:paraId="0BBFD8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b/>
          <w:bCs/>
          <w:i w:val="0"/>
          <w:iCs w:val="0"/>
          <w:caps w:val="0"/>
          <w:color w:val="333333"/>
          <w:spacing w:val="0"/>
          <w:sz w:val="24"/>
          <w:szCs w:val="24"/>
          <w:shd w:val="clear" w:fill="FFFFFF"/>
          <w:lang w:eastAsia="zh-CN"/>
        </w:rPr>
      </w:pPr>
    </w:p>
    <w:p w14:paraId="5A85E7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b/>
          <w:bCs/>
          <w:i w:val="0"/>
          <w:iCs w:val="0"/>
          <w:caps w:val="0"/>
          <w:color w:val="333333"/>
          <w:spacing w:val="0"/>
          <w:sz w:val="24"/>
          <w:szCs w:val="24"/>
          <w:shd w:val="clear" w:fill="FFFFFF"/>
          <w:lang w:eastAsia="zh-CN"/>
        </w:rPr>
      </w:pPr>
    </w:p>
    <w:p w14:paraId="63533F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b/>
          <w:bCs/>
          <w:i w:val="0"/>
          <w:iCs w:val="0"/>
          <w:caps w:val="0"/>
          <w:color w:val="333333"/>
          <w:spacing w:val="0"/>
          <w:sz w:val="24"/>
          <w:szCs w:val="24"/>
          <w:shd w:val="clear" w:fill="FFFFFF"/>
          <w:lang w:eastAsia="zh-CN"/>
        </w:rPr>
      </w:pPr>
    </w:p>
    <w:p w14:paraId="1AC01E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b/>
          <w:bCs/>
          <w:i w:val="0"/>
          <w:iCs w:val="0"/>
          <w:caps w:val="0"/>
          <w:color w:val="333333"/>
          <w:spacing w:val="0"/>
          <w:sz w:val="24"/>
          <w:szCs w:val="24"/>
          <w:shd w:val="clear" w:fill="FFFFFF"/>
          <w:lang w:eastAsia="zh-CN"/>
        </w:rPr>
      </w:pPr>
    </w:p>
    <w:p w14:paraId="5A452F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b/>
          <w:bCs/>
          <w:i w:val="0"/>
          <w:iCs w:val="0"/>
          <w:caps w:val="0"/>
          <w:color w:val="333333"/>
          <w:spacing w:val="0"/>
          <w:sz w:val="24"/>
          <w:szCs w:val="24"/>
          <w:shd w:val="clear" w:fill="FFFFFF"/>
          <w:lang w:eastAsia="zh-CN"/>
        </w:rPr>
      </w:pPr>
    </w:p>
    <w:p w14:paraId="193A2F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b/>
          <w:bCs/>
          <w:i w:val="0"/>
          <w:iCs w:val="0"/>
          <w:caps w:val="0"/>
          <w:color w:val="333333"/>
          <w:spacing w:val="0"/>
          <w:sz w:val="24"/>
          <w:szCs w:val="24"/>
          <w:shd w:val="clear" w:fill="FFFFFF"/>
          <w:lang w:eastAsia="zh-CN"/>
        </w:rPr>
      </w:pPr>
    </w:p>
    <w:p w14:paraId="285262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b/>
          <w:bCs/>
          <w:i w:val="0"/>
          <w:iCs w:val="0"/>
          <w:caps w:val="0"/>
          <w:color w:val="333333"/>
          <w:spacing w:val="0"/>
          <w:sz w:val="24"/>
          <w:szCs w:val="24"/>
          <w:shd w:val="clear" w:fill="FFFFFF"/>
          <w:lang w:eastAsia="zh-CN"/>
        </w:rPr>
      </w:pPr>
    </w:p>
    <w:p w14:paraId="4D2258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b/>
          <w:bCs/>
          <w:i w:val="0"/>
          <w:iCs w:val="0"/>
          <w:caps w:val="0"/>
          <w:color w:val="333333"/>
          <w:spacing w:val="0"/>
          <w:sz w:val="24"/>
          <w:szCs w:val="24"/>
          <w:shd w:val="clear" w:fill="FFFFFF"/>
          <w:lang w:eastAsia="zh-CN"/>
        </w:rPr>
      </w:pPr>
    </w:p>
    <w:p w14:paraId="382C14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b/>
          <w:bCs/>
          <w:i w:val="0"/>
          <w:iCs w:val="0"/>
          <w:caps w:val="0"/>
          <w:color w:val="333333"/>
          <w:spacing w:val="0"/>
          <w:sz w:val="24"/>
          <w:szCs w:val="24"/>
          <w:shd w:val="clear" w:fill="FFFFFF"/>
          <w:lang w:eastAsia="zh-CN"/>
        </w:rPr>
      </w:pPr>
    </w:p>
    <w:p w14:paraId="111567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宋体" w:hAnsi="宋体" w:eastAsia="宋体" w:cs="宋体"/>
          <w:b/>
          <w:bCs/>
          <w:i w:val="0"/>
          <w:iCs w:val="0"/>
          <w:caps w:val="0"/>
          <w:color w:val="333333"/>
          <w:spacing w:val="0"/>
          <w:sz w:val="24"/>
          <w:szCs w:val="24"/>
          <w:shd w:val="clear" w:fill="FFFFFF"/>
          <w:lang w:eastAsia="zh-CN"/>
        </w:rPr>
      </w:pPr>
    </w:p>
    <w:p w14:paraId="72106A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jc w:val="both"/>
        <w:rPr>
          <w:rFonts w:hint="eastAsia" w:ascii="宋体" w:hAnsi="宋体" w:eastAsia="宋体" w:cs="宋体"/>
          <w:b/>
          <w:bCs/>
          <w:i w:val="0"/>
          <w:iCs w:val="0"/>
          <w:caps w:val="0"/>
          <w:color w:val="333333"/>
          <w:spacing w:val="0"/>
          <w:sz w:val="24"/>
          <w:szCs w:val="24"/>
          <w:shd w:val="clear" w:fill="FFFFFF"/>
          <w:lang w:eastAsia="zh-CN"/>
        </w:rPr>
      </w:pPr>
    </w:p>
    <w:p w14:paraId="302E08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jc w:val="both"/>
        <w:rPr>
          <w:rFonts w:hint="eastAsia" w:ascii="宋体" w:hAnsi="宋体" w:eastAsia="宋体" w:cs="宋体"/>
          <w:b/>
          <w:bCs/>
          <w:i w:val="0"/>
          <w:iCs w:val="0"/>
          <w:caps w:val="0"/>
          <w:color w:val="333333"/>
          <w:spacing w:val="0"/>
          <w:sz w:val="24"/>
          <w:szCs w:val="24"/>
          <w:shd w:val="clear" w:fill="FFFFFF"/>
          <w:lang w:eastAsia="zh-CN"/>
        </w:rPr>
      </w:pPr>
    </w:p>
    <w:p w14:paraId="2A5CD570">
      <w:pPr>
        <w:spacing w:before="16" w:line="429" w:lineRule="auto"/>
        <w:ind w:right="-54" w:rightChars="0"/>
        <w:jc w:val="center"/>
        <w:rPr>
          <w:rFonts w:hint="eastAsia" w:ascii="宋体" w:hAnsi="宋体" w:eastAsia="宋体" w:cs="宋体"/>
          <w:b/>
          <w:bCs/>
          <w:i w:val="0"/>
          <w:iCs w:val="0"/>
          <w:caps w:val="0"/>
          <w:color w:val="333333"/>
          <w:spacing w:val="0"/>
          <w:kern w:val="0"/>
          <w:sz w:val="24"/>
          <w:szCs w:val="24"/>
          <w:shd w:val="clear" w:fill="FFFFFF"/>
          <w:lang w:val="en-US" w:eastAsia="zh-CN" w:bidi="ar"/>
        </w:rPr>
      </w:pPr>
    </w:p>
    <w:p w14:paraId="002726D8">
      <w:pPr>
        <w:spacing w:before="16" w:line="429" w:lineRule="auto"/>
        <w:ind w:right="-54" w:rightChars="0"/>
        <w:jc w:val="center"/>
        <w:rPr>
          <w:rFonts w:hint="default" w:ascii="宋体" w:hAnsi="宋体" w:eastAsia="宋体" w:cs="宋体"/>
          <w:b/>
          <w:bCs/>
          <w:i w:val="0"/>
          <w:iCs w:val="0"/>
          <w:caps w:val="0"/>
          <w:color w:val="333333"/>
          <w:spacing w:val="0"/>
          <w:kern w:val="0"/>
          <w:sz w:val="24"/>
          <w:szCs w:val="24"/>
          <w:shd w:val="clear" w:fill="FFFFFF"/>
          <w:lang w:val="en-US" w:eastAsia="zh-CN" w:bidi="ar"/>
        </w:rPr>
      </w:pPr>
      <w:r>
        <w:rPr>
          <w:rFonts w:hint="eastAsia" w:ascii="宋体" w:hAnsi="宋体" w:eastAsia="宋体" w:cs="宋体"/>
          <w:b/>
          <w:bCs/>
          <w:i w:val="0"/>
          <w:iCs w:val="0"/>
          <w:caps w:val="0"/>
          <w:color w:val="333333"/>
          <w:spacing w:val="0"/>
          <w:kern w:val="0"/>
          <w:sz w:val="24"/>
          <w:szCs w:val="24"/>
          <w:shd w:val="clear" w:fill="FFFFFF"/>
          <w:lang w:val="en-US" w:eastAsia="zh-CN" w:bidi="ar"/>
        </w:rPr>
        <w:t>湖北省政府采购评审专家截图示例</w:t>
      </w:r>
    </w:p>
    <w:p w14:paraId="27BAE658">
      <w:pPr>
        <w:spacing w:before="16" w:line="429" w:lineRule="auto"/>
        <w:ind w:right="-54" w:rightChars="0"/>
        <w:jc w:val="center"/>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vertAlign w:val="subscript"/>
          <w:lang w:val="en-US" w:eastAsia="zh-CN" w:bidi="ar"/>
        </w:rPr>
        <w:drawing>
          <wp:inline distT="0" distB="0" distL="114300" distR="114300">
            <wp:extent cx="5273675" cy="3587115"/>
            <wp:effectExtent l="0" t="0" r="3175" b="13335"/>
            <wp:docPr id="1" name="图片 1"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b0a202020202266696c746572223a202230220a7d0a"/>
                    <pic:cNvPicPr>
                      <a:picLocks noChangeAspect="1"/>
                    </pic:cNvPicPr>
                  </pic:nvPicPr>
                  <pic:blipFill>
                    <a:blip r:embed="rId6"/>
                    <a:stretch>
                      <a:fillRect/>
                    </a:stretch>
                  </pic:blipFill>
                  <pic:spPr>
                    <a:xfrm>
                      <a:off x="0" y="0"/>
                      <a:ext cx="5273675" cy="3587115"/>
                    </a:xfrm>
                    <a:prstGeom prst="rect">
                      <a:avLst/>
                    </a:prstGeom>
                  </pic:spPr>
                </pic:pic>
              </a:graphicData>
            </a:graphic>
          </wp:inline>
        </w:drawing>
      </w:r>
    </w:p>
    <w:p w14:paraId="4F6AE675">
      <w:pPr>
        <w:spacing w:before="16" w:line="429" w:lineRule="auto"/>
        <w:ind w:right="-54" w:rightChars="0"/>
        <w:jc w:val="center"/>
        <w:rPr>
          <w:rFonts w:hint="eastAsia" w:ascii="宋体" w:hAnsi="宋体" w:eastAsia="宋体" w:cs="宋体"/>
          <w:b/>
          <w:bCs/>
          <w:i w:val="0"/>
          <w:iCs w:val="0"/>
          <w:caps w:val="0"/>
          <w:color w:val="333333"/>
          <w:spacing w:val="0"/>
          <w:kern w:val="0"/>
          <w:sz w:val="24"/>
          <w:szCs w:val="24"/>
          <w:shd w:val="clear" w:fill="FFFFFF"/>
          <w:lang w:val="en-US" w:eastAsia="zh-CN" w:bidi="ar"/>
        </w:rPr>
      </w:pPr>
      <w:r>
        <w:rPr>
          <w:rFonts w:hint="eastAsia" w:ascii="宋体" w:hAnsi="宋体" w:eastAsia="宋体" w:cs="宋体"/>
          <w:b/>
          <w:bCs/>
          <w:i w:val="0"/>
          <w:iCs w:val="0"/>
          <w:caps w:val="0"/>
          <w:color w:val="333333"/>
          <w:spacing w:val="0"/>
          <w:kern w:val="0"/>
          <w:sz w:val="24"/>
          <w:szCs w:val="24"/>
          <w:shd w:val="clear" w:fill="FFFFFF"/>
          <w:lang w:val="en-US" w:eastAsia="zh-CN" w:bidi="ar"/>
        </w:rPr>
        <w:t>湖北省建设工程评标专家证书示例</w:t>
      </w:r>
    </w:p>
    <w:p w14:paraId="68333D36">
      <w:pPr>
        <w:spacing w:before="16" w:line="429" w:lineRule="auto"/>
        <w:ind w:right="-54" w:rightChars="0"/>
        <w:jc w:val="center"/>
        <w:rPr>
          <w:rFonts w:hint="eastAsia" w:ascii="宋体" w:hAnsi="宋体" w:eastAsia="宋体" w:cs="宋体"/>
          <w:b/>
          <w:bCs/>
          <w:i w:val="0"/>
          <w:iCs w:val="0"/>
          <w:caps w:val="0"/>
          <w:color w:val="333333"/>
          <w:spacing w:val="0"/>
          <w:kern w:val="0"/>
          <w:sz w:val="24"/>
          <w:szCs w:val="24"/>
          <w:shd w:val="clear" w:fill="FFFFFF"/>
          <w:lang w:val="en-US" w:eastAsia="zh-CN" w:bidi="ar"/>
        </w:rPr>
      </w:pPr>
    </w:p>
    <w:p w14:paraId="1635A98C">
      <w:pPr>
        <w:spacing w:before="16" w:line="429" w:lineRule="auto"/>
        <w:ind w:right="-54" w:rightChars="0"/>
        <w:jc w:val="center"/>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drawing>
          <wp:inline distT="0" distB="0" distL="114300" distR="114300">
            <wp:extent cx="5267960" cy="3689350"/>
            <wp:effectExtent l="0" t="0" r="8890" b="6350"/>
            <wp:docPr id="2" name="图片 2" descr="湖北省评标专家资格证书(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湖北省评标专家资格证书(1)"/>
                    <pic:cNvPicPr>
                      <a:picLocks noChangeAspect="1"/>
                    </pic:cNvPicPr>
                  </pic:nvPicPr>
                  <pic:blipFill>
                    <a:blip r:embed="rId7"/>
                    <a:stretch>
                      <a:fillRect/>
                    </a:stretch>
                  </pic:blipFill>
                  <pic:spPr>
                    <a:xfrm>
                      <a:off x="0" y="0"/>
                      <a:ext cx="5267960" cy="368935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D6032"/>
    <w:rsid w:val="09D9038E"/>
    <w:rsid w:val="0BE300B2"/>
    <w:rsid w:val="0F5E2F43"/>
    <w:rsid w:val="11F4351C"/>
    <w:rsid w:val="13044C07"/>
    <w:rsid w:val="1AED7481"/>
    <w:rsid w:val="1D8B563C"/>
    <w:rsid w:val="23443CE8"/>
    <w:rsid w:val="31231C2B"/>
    <w:rsid w:val="3C490231"/>
    <w:rsid w:val="3EDD6032"/>
    <w:rsid w:val="497C7009"/>
    <w:rsid w:val="59564C0D"/>
    <w:rsid w:val="5C37252E"/>
    <w:rsid w:val="5C3B0D6A"/>
    <w:rsid w:val="65566E4D"/>
    <w:rsid w:val="691F552A"/>
    <w:rsid w:val="6A3844F6"/>
    <w:rsid w:val="7889414F"/>
    <w:rsid w:val="7AC83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1939</Words>
  <Characters>2017</Characters>
  <Lines>0</Lines>
  <Paragraphs>0</Paragraphs>
  <TotalTime>1</TotalTime>
  <ScaleCrop>false</ScaleCrop>
  <LinksUpToDate>false</LinksUpToDate>
  <CharactersWithSpaces>2020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2026-01-12T06:54:00Z</dcterms:created>
  <dc:creator>jason</dc:creator>
  <cp:lastModifiedBy>jason</cp:lastModifiedBy>
  <dcterms:modified xsi:type="dcterms:W3CDTF">2026-01-12T09:28:03Z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C89D95AC34674E2E81BBCE277F3F5677_13</vt:lpwstr>
  </property>
  <property fmtid="{D5CDD505-2E9C-101B-9397-08002B2CF9AE}" pid="4" name="KSOTemplateDocerSaveRecord">
    <vt:lpwstr>eyJoZGlkIjoiMTEyOGE4N2YzYjJkZDY5Njg1MDY5ZTg2Yzc2NDVmZGEiLCJ1c2VySWQiOiIxMzA3MzY3OTU1In0=</vt:lpwstr>
  </property>
</Properties>
</file>